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7B3CAC" w14:textId="170A8601" w:rsidR="00A56FE4" w:rsidRDefault="00A56FE4" w:rsidP="00DD4BAA">
      <w:pPr>
        <w:pStyle w:val="Heading2"/>
      </w:pPr>
      <w:r>
        <w:t xml:space="preserve">STEP </w:t>
      </w:r>
      <w:r>
        <w:t>1</w:t>
      </w:r>
      <w:r>
        <w:t xml:space="preserve">: </w:t>
      </w:r>
      <w:r>
        <w:t>PREPARING THE PRINTER</w:t>
      </w:r>
      <w:r w:rsidR="00DD4BAA">
        <w:br/>
      </w:r>
      <w:r w:rsidR="00DD4BAA">
        <w:br/>
      </w:r>
      <w:r w:rsidR="00DD4BAA" w:rsidRPr="00DD4BAA">
        <w:rPr>
          <w:rStyle w:val="Emphasis"/>
          <w:b w:val="0"/>
          <w:bCs/>
        </w:rPr>
        <w:t>DON’T CONNECT THE PRINTER TO THE PC UNTIL INSTRUCTED TO DO SO</w:t>
      </w:r>
    </w:p>
    <w:p w14:paraId="3C545BAE" w14:textId="028AA2BA" w:rsidR="00A56FE4" w:rsidRDefault="0093629E" w:rsidP="00050F40">
      <w:r w:rsidRPr="00050F40">
        <w:drawing>
          <wp:anchor distT="0" distB="0" distL="114300" distR="114300" simplePos="0" relativeHeight="251666434" behindDoc="0" locked="0" layoutInCell="1" allowOverlap="1" wp14:anchorId="53EC3DE5" wp14:editId="37363E55">
            <wp:simplePos x="0" y="0"/>
            <wp:positionH relativeFrom="margin">
              <wp:align>center</wp:align>
            </wp:positionH>
            <wp:positionV relativeFrom="paragraph">
              <wp:posOffset>8890</wp:posOffset>
            </wp:positionV>
            <wp:extent cx="3563620" cy="3390900"/>
            <wp:effectExtent l="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563620" cy="3390900"/>
                    </a:xfrm>
                    <a:prstGeom prst="rect">
                      <a:avLst/>
                    </a:prstGeom>
                    <a:noFill/>
                    <a:ln>
                      <a:noFill/>
                    </a:ln>
                  </pic:spPr>
                </pic:pic>
              </a:graphicData>
            </a:graphic>
          </wp:anchor>
        </w:drawing>
      </w:r>
      <w:r>
        <w:rPr>
          <w:noProof/>
        </w:rPr>
        <w:drawing>
          <wp:anchor distT="0" distB="0" distL="114300" distR="114300" simplePos="0" relativeHeight="251660290" behindDoc="0" locked="0" layoutInCell="1" allowOverlap="1" wp14:anchorId="13C4DAB5" wp14:editId="06204E0A">
            <wp:simplePos x="0" y="0"/>
            <wp:positionH relativeFrom="margin">
              <wp:posOffset>1095375</wp:posOffset>
            </wp:positionH>
            <wp:positionV relativeFrom="paragraph">
              <wp:posOffset>3656965</wp:posOffset>
            </wp:positionV>
            <wp:extent cx="2868930" cy="3952875"/>
            <wp:effectExtent l="0" t="0" r="7620" b="9525"/>
            <wp:wrapNone/>
            <wp:docPr id="16" name="Picture 16" descr="Diagram, engineer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Diagram, engineering drawing&#10;&#10;Description automatically generated"/>
                    <pic:cNvPicPr/>
                  </pic:nvPicPr>
                  <pic:blipFill>
                    <a:blip r:embed="rId9">
                      <a:extLst>
                        <a:ext uri="{28A0092B-C50C-407E-A947-70E740481C1C}">
                          <a14:useLocalDpi xmlns:a14="http://schemas.microsoft.com/office/drawing/2010/main" val="0"/>
                        </a:ext>
                      </a:extLst>
                    </a:blip>
                    <a:stretch>
                      <a:fillRect/>
                    </a:stretch>
                  </pic:blipFill>
                  <pic:spPr>
                    <a:xfrm>
                      <a:off x="0" y="0"/>
                      <a:ext cx="2868930" cy="3952875"/>
                    </a:xfrm>
                    <a:prstGeom prst="rect">
                      <a:avLst/>
                    </a:prstGeom>
                  </pic:spPr>
                </pic:pic>
              </a:graphicData>
            </a:graphic>
          </wp:anchor>
        </w:drawing>
      </w:r>
      <w:r w:rsidR="00C41171" w:rsidRPr="00050F40">
        <w:t xml:space="preserve"> </w:t>
      </w:r>
      <w:r w:rsidR="006A0A94" w:rsidRPr="006A0A94">
        <w:rPr>
          <w:noProof/>
        </w:rPr>
        <w:t xml:space="preserve"> </w:t>
      </w:r>
    </w:p>
    <w:p w14:paraId="483619A2" w14:textId="520AD27E" w:rsidR="00A56FE4" w:rsidRDefault="00E969C3" w:rsidP="001B3CB9">
      <w:pPr>
        <w:pStyle w:val="Heading2"/>
      </w:pPr>
      <w:r>
        <w:rPr>
          <w:noProof/>
        </w:rPr>
        <w:lastRenderedPageBreak/>
        <w:drawing>
          <wp:anchor distT="0" distB="0" distL="114300" distR="114300" simplePos="0" relativeHeight="251667458" behindDoc="0" locked="0" layoutInCell="1" allowOverlap="1" wp14:anchorId="43B82F34" wp14:editId="46B9E700">
            <wp:simplePos x="0" y="0"/>
            <wp:positionH relativeFrom="margin">
              <wp:align>left</wp:align>
            </wp:positionH>
            <wp:positionV relativeFrom="paragraph">
              <wp:posOffset>0</wp:posOffset>
            </wp:positionV>
            <wp:extent cx="2970912" cy="3943350"/>
            <wp:effectExtent l="0" t="0" r="1270" b="0"/>
            <wp:wrapNone/>
            <wp:docPr id="17" name="Picture 17" descr="A picture containing text, line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picture containing text, linedrawing&#10;&#10;Description automatically generated"/>
                    <pic:cNvPicPr/>
                  </pic:nvPicPr>
                  <pic:blipFill>
                    <a:blip r:embed="rId10">
                      <a:extLst>
                        <a:ext uri="{28A0092B-C50C-407E-A947-70E740481C1C}">
                          <a14:useLocalDpi xmlns:a14="http://schemas.microsoft.com/office/drawing/2010/main" val="0"/>
                        </a:ext>
                      </a:extLst>
                    </a:blip>
                    <a:stretch>
                      <a:fillRect/>
                    </a:stretch>
                  </pic:blipFill>
                  <pic:spPr>
                    <a:xfrm>
                      <a:off x="0" y="0"/>
                      <a:ext cx="2970912" cy="3943350"/>
                    </a:xfrm>
                    <a:prstGeom prst="rect">
                      <a:avLst/>
                    </a:prstGeom>
                  </pic:spPr>
                </pic:pic>
              </a:graphicData>
            </a:graphic>
          </wp:anchor>
        </w:drawing>
      </w:r>
    </w:p>
    <w:p w14:paraId="43BD1FB3" w14:textId="51F4890A" w:rsidR="00A56FE4" w:rsidRDefault="00A56FE4" w:rsidP="001B3CB9">
      <w:pPr>
        <w:pStyle w:val="Heading2"/>
      </w:pPr>
    </w:p>
    <w:p w14:paraId="4A0D4583" w14:textId="287AEFB1" w:rsidR="00A56FE4" w:rsidRDefault="00712B6C" w:rsidP="001B3CB9">
      <w:pPr>
        <w:pStyle w:val="Heading2"/>
      </w:pPr>
      <w:r>
        <w:rPr>
          <w:noProof/>
        </w:rPr>
        <w:drawing>
          <wp:anchor distT="0" distB="0" distL="114300" distR="114300" simplePos="0" relativeHeight="251669506" behindDoc="0" locked="0" layoutInCell="1" allowOverlap="1" wp14:anchorId="638B2DA1" wp14:editId="0F4A13D3">
            <wp:simplePos x="0" y="0"/>
            <wp:positionH relativeFrom="page">
              <wp:align>right</wp:align>
            </wp:positionH>
            <wp:positionV relativeFrom="paragraph">
              <wp:posOffset>122555</wp:posOffset>
            </wp:positionV>
            <wp:extent cx="3981450" cy="3343275"/>
            <wp:effectExtent l="0" t="0" r="0" b="9525"/>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981450" cy="3343275"/>
                    </a:xfrm>
                    <a:prstGeom prst="rect">
                      <a:avLst/>
                    </a:prstGeom>
                    <a:noFill/>
                    <a:ln>
                      <a:noFill/>
                    </a:ln>
                  </pic:spPr>
                </pic:pic>
              </a:graphicData>
            </a:graphic>
          </wp:anchor>
        </w:drawing>
      </w:r>
    </w:p>
    <w:p w14:paraId="35DE0EBC" w14:textId="2B637660" w:rsidR="00A56FE4" w:rsidRDefault="00A56FE4" w:rsidP="001B3CB9">
      <w:pPr>
        <w:pStyle w:val="Heading2"/>
      </w:pPr>
    </w:p>
    <w:p w14:paraId="3B86D3AA" w14:textId="02BB1F28" w:rsidR="00A56FE4" w:rsidRDefault="00A56FE4" w:rsidP="001B3CB9">
      <w:pPr>
        <w:pStyle w:val="Heading2"/>
      </w:pPr>
    </w:p>
    <w:p w14:paraId="5DE1BBC9" w14:textId="54324B2D" w:rsidR="00A56FE4" w:rsidRDefault="00A56FE4" w:rsidP="001B3CB9">
      <w:pPr>
        <w:pStyle w:val="Heading2"/>
      </w:pPr>
    </w:p>
    <w:p w14:paraId="3DCAAA40" w14:textId="496ACC1D" w:rsidR="00A56FE4" w:rsidRDefault="00A56FE4" w:rsidP="001B3CB9">
      <w:pPr>
        <w:pStyle w:val="Heading2"/>
      </w:pPr>
    </w:p>
    <w:p w14:paraId="3D23B31E" w14:textId="3D3698BD" w:rsidR="00A56FE4" w:rsidRDefault="00A56FE4" w:rsidP="001B3CB9">
      <w:pPr>
        <w:pStyle w:val="Heading2"/>
      </w:pPr>
    </w:p>
    <w:p w14:paraId="6E5E1430" w14:textId="51EB988D" w:rsidR="00A56FE4" w:rsidRDefault="00A56FE4" w:rsidP="001B3CB9">
      <w:pPr>
        <w:pStyle w:val="Heading2"/>
      </w:pPr>
    </w:p>
    <w:p w14:paraId="79E7205F" w14:textId="638D8D16" w:rsidR="00A56FE4" w:rsidRDefault="00A56FE4" w:rsidP="001B3CB9">
      <w:pPr>
        <w:pStyle w:val="Heading2"/>
      </w:pPr>
    </w:p>
    <w:p w14:paraId="395D7B06" w14:textId="5489B4E6" w:rsidR="00A56FE4" w:rsidRDefault="00425FB4" w:rsidP="001B3CB9">
      <w:pPr>
        <w:pStyle w:val="Heading2"/>
      </w:pPr>
      <w:r>
        <w:rPr>
          <w:noProof/>
        </w:rPr>
        <w:drawing>
          <wp:anchor distT="0" distB="0" distL="114300" distR="114300" simplePos="0" relativeHeight="251659266" behindDoc="0" locked="0" layoutInCell="1" allowOverlap="1" wp14:anchorId="735F187C" wp14:editId="2E1FA776">
            <wp:simplePos x="0" y="0"/>
            <wp:positionH relativeFrom="column">
              <wp:posOffset>1028700</wp:posOffset>
            </wp:positionH>
            <wp:positionV relativeFrom="paragraph">
              <wp:posOffset>547370</wp:posOffset>
            </wp:positionV>
            <wp:extent cx="3400425" cy="3840391"/>
            <wp:effectExtent l="0" t="0" r="0" b="8255"/>
            <wp:wrapNone/>
            <wp:docPr id="18" name="Picture 1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Diagram&#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3400425" cy="3840391"/>
                    </a:xfrm>
                    <a:prstGeom prst="rect">
                      <a:avLst/>
                    </a:prstGeom>
                  </pic:spPr>
                </pic:pic>
              </a:graphicData>
            </a:graphic>
          </wp:anchor>
        </w:drawing>
      </w:r>
    </w:p>
    <w:p w14:paraId="496B2AE6" w14:textId="33045843" w:rsidR="00A56FE4" w:rsidRDefault="00B70D5A" w:rsidP="001B3CB9">
      <w:pPr>
        <w:pStyle w:val="Heading2"/>
      </w:pPr>
      <w:r>
        <w:rPr>
          <w:noProof/>
        </w:rPr>
        <w:lastRenderedPageBreak/>
        <w:drawing>
          <wp:inline distT="0" distB="0" distL="0" distR="0" wp14:anchorId="137E6FDE" wp14:editId="2A677DD9">
            <wp:extent cx="4517136" cy="416242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17136" cy="4162425"/>
                    </a:xfrm>
                    <a:prstGeom prst="rect">
                      <a:avLst/>
                    </a:prstGeom>
                    <a:noFill/>
                    <a:ln>
                      <a:noFill/>
                    </a:ln>
                  </pic:spPr>
                </pic:pic>
              </a:graphicData>
            </a:graphic>
          </wp:inline>
        </w:drawing>
      </w:r>
    </w:p>
    <w:p w14:paraId="19DA427B" w14:textId="48BACCF8" w:rsidR="00A56FE4" w:rsidRDefault="00E07010" w:rsidP="001B3CB9">
      <w:pPr>
        <w:pStyle w:val="Heading2"/>
      </w:pPr>
      <w:r>
        <w:rPr>
          <w:noProof/>
        </w:rPr>
        <w:drawing>
          <wp:anchor distT="0" distB="0" distL="114300" distR="114300" simplePos="0" relativeHeight="251668482" behindDoc="0" locked="0" layoutInCell="1" allowOverlap="1" wp14:anchorId="0245ABD8" wp14:editId="0D12A316">
            <wp:simplePos x="0" y="0"/>
            <wp:positionH relativeFrom="margin">
              <wp:align>right</wp:align>
            </wp:positionH>
            <wp:positionV relativeFrom="paragraph">
              <wp:posOffset>160655</wp:posOffset>
            </wp:positionV>
            <wp:extent cx="5486400" cy="5011029"/>
            <wp:effectExtent l="0" t="0" r="0" b="0"/>
            <wp:wrapNone/>
            <wp:docPr id="30" name="Picture 3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descr="Diagram&#10;&#10;Description automatically generated"/>
                    <pic:cNvPicPr/>
                  </pic:nvPicPr>
                  <pic:blipFill>
                    <a:blip r:embed="rId14">
                      <a:extLst>
                        <a:ext uri="{28A0092B-C50C-407E-A947-70E740481C1C}">
                          <a14:useLocalDpi xmlns:a14="http://schemas.microsoft.com/office/drawing/2010/main" val="0"/>
                        </a:ext>
                      </a:extLst>
                    </a:blip>
                    <a:stretch>
                      <a:fillRect/>
                    </a:stretch>
                  </pic:blipFill>
                  <pic:spPr>
                    <a:xfrm>
                      <a:off x="0" y="0"/>
                      <a:ext cx="5486400" cy="5011029"/>
                    </a:xfrm>
                    <a:prstGeom prst="rect">
                      <a:avLst/>
                    </a:prstGeom>
                  </pic:spPr>
                </pic:pic>
              </a:graphicData>
            </a:graphic>
            <wp14:sizeRelH relativeFrom="margin">
              <wp14:pctWidth>0</wp14:pctWidth>
            </wp14:sizeRelH>
            <wp14:sizeRelV relativeFrom="margin">
              <wp14:pctHeight>0</wp14:pctHeight>
            </wp14:sizeRelV>
          </wp:anchor>
        </w:drawing>
      </w:r>
    </w:p>
    <w:p w14:paraId="40EDC96C" w14:textId="617D5522" w:rsidR="00A56FE4" w:rsidRDefault="00A56FE4" w:rsidP="001B3CB9">
      <w:pPr>
        <w:pStyle w:val="Heading2"/>
      </w:pPr>
    </w:p>
    <w:p w14:paraId="413535A8" w14:textId="086A5972" w:rsidR="00A56FE4" w:rsidRDefault="00A56FE4" w:rsidP="001B3CB9">
      <w:pPr>
        <w:pStyle w:val="Heading2"/>
      </w:pPr>
    </w:p>
    <w:p w14:paraId="1FEA28CB" w14:textId="3A3C5640" w:rsidR="00A56FE4" w:rsidRDefault="00A56FE4" w:rsidP="001B3CB9">
      <w:pPr>
        <w:pStyle w:val="Heading2"/>
      </w:pPr>
    </w:p>
    <w:p w14:paraId="2989A70D" w14:textId="65D89CAB" w:rsidR="00A56FE4" w:rsidRDefault="00A56FE4" w:rsidP="001B3CB9">
      <w:pPr>
        <w:pStyle w:val="Heading2"/>
      </w:pPr>
    </w:p>
    <w:p w14:paraId="41FF3A91" w14:textId="77769C79" w:rsidR="00841A0A" w:rsidRDefault="00841A0A" w:rsidP="00841A0A"/>
    <w:p w14:paraId="1C5DB8F5" w14:textId="528D512A" w:rsidR="00841A0A" w:rsidRDefault="00841A0A" w:rsidP="00841A0A"/>
    <w:p w14:paraId="126FA103" w14:textId="5F80A104" w:rsidR="00841A0A" w:rsidRDefault="00841A0A" w:rsidP="00841A0A"/>
    <w:p w14:paraId="64AE07BE" w14:textId="036BF671" w:rsidR="00841A0A" w:rsidRDefault="00841A0A" w:rsidP="00841A0A"/>
    <w:p w14:paraId="5FDA0E89" w14:textId="4B6C9488" w:rsidR="00841A0A" w:rsidRDefault="00841A0A" w:rsidP="00841A0A"/>
    <w:p w14:paraId="1F8AFB6D" w14:textId="31DC4C28" w:rsidR="00841A0A" w:rsidRDefault="00841A0A" w:rsidP="00841A0A"/>
    <w:p w14:paraId="6B625FEA" w14:textId="77777777" w:rsidR="00841A0A" w:rsidRPr="00841A0A" w:rsidRDefault="00841A0A" w:rsidP="00841A0A"/>
    <w:p w14:paraId="732D5A67" w14:textId="28FFF8D4" w:rsidR="00A56FE4" w:rsidRDefault="00A56FE4" w:rsidP="001B3CB9">
      <w:pPr>
        <w:pStyle w:val="Heading2"/>
      </w:pPr>
    </w:p>
    <w:p w14:paraId="7EF9B1C2" w14:textId="7011B3FA" w:rsidR="00447D56" w:rsidRDefault="00C60715" w:rsidP="00447D56">
      <w:r>
        <w:rPr>
          <w:noProof/>
        </w:rPr>
        <w:drawing>
          <wp:inline distT="0" distB="0" distL="0" distR="0" wp14:anchorId="1B605D22" wp14:editId="19D51B22">
            <wp:extent cx="4114800" cy="3181546"/>
            <wp:effectExtent l="0" t="0" r="0" b="0"/>
            <wp:docPr id="21" name="Picture 21" descr="Diagram, engineer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Diagram, engineering drawing&#10;&#10;Description automatically generated"/>
                    <pic:cNvPicPr/>
                  </pic:nvPicPr>
                  <pic:blipFill>
                    <a:blip r:embed="rId15"/>
                    <a:stretch>
                      <a:fillRect/>
                    </a:stretch>
                  </pic:blipFill>
                  <pic:spPr>
                    <a:xfrm>
                      <a:off x="0" y="0"/>
                      <a:ext cx="4118481" cy="3184392"/>
                    </a:xfrm>
                    <a:prstGeom prst="rect">
                      <a:avLst/>
                    </a:prstGeom>
                  </pic:spPr>
                </pic:pic>
              </a:graphicData>
            </a:graphic>
          </wp:inline>
        </w:drawing>
      </w:r>
    </w:p>
    <w:p w14:paraId="7232612C" w14:textId="11C6CFCC" w:rsidR="00400A62" w:rsidRDefault="00400A62" w:rsidP="00447D56"/>
    <w:p w14:paraId="131E6D80" w14:textId="115B774F" w:rsidR="00400A62" w:rsidRDefault="00400A62" w:rsidP="00447D56"/>
    <w:p w14:paraId="7CFCC0D3" w14:textId="5916E0FC" w:rsidR="00400A62" w:rsidRDefault="00400A62">
      <w:r>
        <w:rPr>
          <w:noProof/>
        </w:rPr>
        <w:drawing>
          <wp:anchor distT="0" distB="0" distL="114300" distR="114300" simplePos="0" relativeHeight="251663362" behindDoc="0" locked="0" layoutInCell="1" allowOverlap="1" wp14:anchorId="4112BACE" wp14:editId="5DC20F11">
            <wp:simplePos x="0" y="0"/>
            <wp:positionH relativeFrom="margin">
              <wp:align>left</wp:align>
            </wp:positionH>
            <wp:positionV relativeFrom="margin">
              <wp:posOffset>4219575</wp:posOffset>
            </wp:positionV>
            <wp:extent cx="4953000" cy="3259455"/>
            <wp:effectExtent l="0" t="0" r="0" b="0"/>
            <wp:wrapSquare wrapText="bothSides"/>
            <wp:docPr id="22" name="Picture 22" descr="Diagram, engineer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Diagram, engineering drawing&#10;&#10;Description automatically generated"/>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953000" cy="3259455"/>
                    </a:xfrm>
                    <a:prstGeom prst="rect">
                      <a:avLst/>
                    </a:prstGeom>
                    <a:noFill/>
                    <a:ln>
                      <a:noFill/>
                    </a:ln>
                  </pic:spPr>
                </pic:pic>
              </a:graphicData>
            </a:graphic>
            <wp14:sizeRelH relativeFrom="margin">
              <wp14:pctWidth>0</wp14:pctWidth>
            </wp14:sizeRelH>
            <wp14:sizeRelV relativeFrom="margin">
              <wp14:pctHeight>0</wp14:pctHeight>
            </wp14:sizeRelV>
          </wp:anchor>
        </w:drawing>
      </w:r>
      <w:r>
        <w:br w:type="page"/>
      </w:r>
    </w:p>
    <w:p w14:paraId="177C988D" w14:textId="1A76C1B5" w:rsidR="00400A62" w:rsidRDefault="00DB3AEC" w:rsidP="00447D56">
      <w:r>
        <w:rPr>
          <w:noProof/>
        </w:rPr>
        <w:lastRenderedPageBreak/>
        <w:drawing>
          <wp:anchor distT="0" distB="0" distL="114300" distR="114300" simplePos="0" relativeHeight="251664386" behindDoc="0" locked="0" layoutInCell="1" allowOverlap="1" wp14:anchorId="38D94A1C" wp14:editId="58F20D4D">
            <wp:simplePos x="0" y="0"/>
            <wp:positionH relativeFrom="margin">
              <wp:align>left</wp:align>
            </wp:positionH>
            <wp:positionV relativeFrom="margin">
              <wp:posOffset>-276225</wp:posOffset>
            </wp:positionV>
            <wp:extent cx="5031325" cy="3981450"/>
            <wp:effectExtent l="0" t="0" r="0" b="0"/>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031325" cy="3981450"/>
                    </a:xfrm>
                    <a:prstGeom prst="rect">
                      <a:avLst/>
                    </a:prstGeom>
                    <a:noFill/>
                    <a:ln>
                      <a:noFill/>
                    </a:ln>
                  </pic:spPr>
                </pic:pic>
              </a:graphicData>
            </a:graphic>
          </wp:anchor>
        </w:drawing>
      </w:r>
    </w:p>
    <w:p w14:paraId="4D95AD68" w14:textId="6F047E86" w:rsidR="00447D56" w:rsidRDefault="00447D56" w:rsidP="00447D56"/>
    <w:p w14:paraId="2D78532F" w14:textId="270E7D28" w:rsidR="00447D56" w:rsidRDefault="00447D56" w:rsidP="00447D56"/>
    <w:p w14:paraId="564D8EDF" w14:textId="53B6D131" w:rsidR="00447D56" w:rsidRDefault="00447D56" w:rsidP="00447D56"/>
    <w:p w14:paraId="4E75BE63" w14:textId="6909DD13" w:rsidR="00447D56" w:rsidRDefault="00447D56" w:rsidP="00447D56"/>
    <w:p w14:paraId="593FF944" w14:textId="064A902E" w:rsidR="00447D56" w:rsidRDefault="00447D56" w:rsidP="00447D56"/>
    <w:p w14:paraId="7589EC74" w14:textId="15B9BE24" w:rsidR="00447D56" w:rsidRDefault="00447D56" w:rsidP="00447D56"/>
    <w:p w14:paraId="2904DE68" w14:textId="3AD4FFF7" w:rsidR="00447D56" w:rsidRDefault="00447D56" w:rsidP="00447D56"/>
    <w:p w14:paraId="186C8BD0" w14:textId="173C5F51" w:rsidR="00447D56" w:rsidRDefault="00447D56" w:rsidP="00447D56"/>
    <w:p w14:paraId="0221551C" w14:textId="1E0EBF68" w:rsidR="00447D56" w:rsidRDefault="00447D56" w:rsidP="00447D56"/>
    <w:p w14:paraId="36D1BBC5" w14:textId="73F402DC" w:rsidR="00915F52" w:rsidRDefault="00915F52" w:rsidP="00447D56"/>
    <w:p w14:paraId="731EA3F6" w14:textId="7984FFE3" w:rsidR="00915F52" w:rsidRDefault="00915F52" w:rsidP="00447D56"/>
    <w:p w14:paraId="7E599A7A" w14:textId="4E8833A1" w:rsidR="00915F52" w:rsidRDefault="00915F52" w:rsidP="00447D56"/>
    <w:p w14:paraId="5A318453" w14:textId="38AE4004" w:rsidR="00915F52" w:rsidRDefault="00915F52" w:rsidP="00447D56"/>
    <w:p w14:paraId="0FDAA775" w14:textId="5256EA5A" w:rsidR="00915F52" w:rsidRDefault="00915F52" w:rsidP="00447D56"/>
    <w:p w14:paraId="6B695709" w14:textId="433CD407" w:rsidR="00915F52" w:rsidRDefault="00915F52" w:rsidP="00447D56"/>
    <w:p w14:paraId="0F9EEFC8" w14:textId="5F6179F6" w:rsidR="00915F52" w:rsidRDefault="00915F52" w:rsidP="00447D56"/>
    <w:p w14:paraId="3990B5F3" w14:textId="7FA0EE1C" w:rsidR="00915F52" w:rsidRDefault="00915F52" w:rsidP="00447D56"/>
    <w:p w14:paraId="5BDBA946" w14:textId="14F9BB13" w:rsidR="00915F52" w:rsidRDefault="00915F52" w:rsidP="00447D56"/>
    <w:p w14:paraId="4B8A76CF" w14:textId="19FCB1CD" w:rsidR="00915F52" w:rsidRDefault="00915F52" w:rsidP="00447D56"/>
    <w:p w14:paraId="0E3DCDB5" w14:textId="74095020" w:rsidR="00915F52" w:rsidRDefault="00915F52" w:rsidP="00447D56"/>
    <w:p w14:paraId="2453BE62" w14:textId="67C5BC70" w:rsidR="00915F52" w:rsidRDefault="00915F52" w:rsidP="00447D56">
      <w:r>
        <w:rPr>
          <w:noProof/>
        </w:rPr>
        <w:drawing>
          <wp:inline distT="0" distB="0" distL="0" distR="0" wp14:anchorId="0876A655" wp14:editId="03B62DA7">
            <wp:extent cx="5029720" cy="3781425"/>
            <wp:effectExtent l="0" t="0" r="0" b="0"/>
            <wp:docPr id="24" name="Picture 24" descr="Diagram, engineer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Diagram, engineering drawing&#10;&#10;Description automatically generated"/>
                    <pic:cNvPicPr/>
                  </pic:nvPicPr>
                  <pic:blipFill>
                    <a:blip r:embed="rId18"/>
                    <a:stretch>
                      <a:fillRect/>
                    </a:stretch>
                  </pic:blipFill>
                  <pic:spPr>
                    <a:xfrm>
                      <a:off x="0" y="0"/>
                      <a:ext cx="5032969" cy="3783868"/>
                    </a:xfrm>
                    <a:prstGeom prst="rect">
                      <a:avLst/>
                    </a:prstGeom>
                  </pic:spPr>
                </pic:pic>
              </a:graphicData>
            </a:graphic>
          </wp:inline>
        </w:drawing>
      </w:r>
    </w:p>
    <w:p w14:paraId="27DB0BE6" w14:textId="19645006" w:rsidR="002F1D1C" w:rsidRDefault="002F1D1C" w:rsidP="00447D56"/>
    <w:p w14:paraId="385EA503" w14:textId="76127832" w:rsidR="002F1D1C" w:rsidRDefault="002F1D1C" w:rsidP="00447D56">
      <w:r>
        <w:rPr>
          <w:noProof/>
        </w:rPr>
        <w:lastRenderedPageBreak/>
        <w:drawing>
          <wp:inline distT="0" distB="0" distL="0" distR="0" wp14:anchorId="3D9A0402" wp14:editId="36274407">
            <wp:extent cx="5686425" cy="3399097"/>
            <wp:effectExtent l="0" t="0" r="0" b="0"/>
            <wp:docPr id="27" name="Picture 27" descr="Diagram, engineer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Diagram, engineering drawing&#10;&#10;Description automatically generated"/>
                    <pic:cNvPicPr/>
                  </pic:nvPicPr>
                  <pic:blipFill>
                    <a:blip r:embed="rId19"/>
                    <a:stretch>
                      <a:fillRect/>
                    </a:stretch>
                  </pic:blipFill>
                  <pic:spPr>
                    <a:xfrm>
                      <a:off x="0" y="0"/>
                      <a:ext cx="5690129" cy="3401311"/>
                    </a:xfrm>
                    <a:prstGeom prst="rect">
                      <a:avLst/>
                    </a:prstGeom>
                  </pic:spPr>
                </pic:pic>
              </a:graphicData>
            </a:graphic>
          </wp:inline>
        </w:drawing>
      </w:r>
    </w:p>
    <w:p w14:paraId="22B32490" w14:textId="4D8E5F4F" w:rsidR="002F1D1C" w:rsidRDefault="002F1D1C" w:rsidP="00447D56"/>
    <w:p w14:paraId="69EB3FF9" w14:textId="5CE4358D" w:rsidR="002F1D1C" w:rsidRDefault="002F1D1C" w:rsidP="00447D56"/>
    <w:p w14:paraId="4C2B9013" w14:textId="39E747D3" w:rsidR="002F1D1C" w:rsidRPr="00447D56" w:rsidRDefault="0093629E" w:rsidP="00447D56">
      <w:r>
        <w:rPr>
          <w:noProof/>
        </w:rPr>
        <w:drawing>
          <wp:anchor distT="0" distB="0" distL="114300" distR="114300" simplePos="0" relativeHeight="251665410" behindDoc="0" locked="0" layoutInCell="1" allowOverlap="1" wp14:anchorId="26A5D473" wp14:editId="4EAFB2CA">
            <wp:simplePos x="0" y="0"/>
            <wp:positionH relativeFrom="column">
              <wp:posOffset>990600</wp:posOffset>
            </wp:positionH>
            <wp:positionV relativeFrom="paragraph">
              <wp:posOffset>12700</wp:posOffset>
            </wp:positionV>
            <wp:extent cx="3402459" cy="3038475"/>
            <wp:effectExtent l="0" t="0" r="7620" b="0"/>
            <wp:wrapNone/>
            <wp:docPr id="28" name="Picture 2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Diagram&#10;&#10;Description automatically generated"/>
                    <pic:cNvPicPr/>
                  </pic:nvPicPr>
                  <pic:blipFill>
                    <a:blip r:embed="rId20">
                      <a:extLst>
                        <a:ext uri="{28A0092B-C50C-407E-A947-70E740481C1C}">
                          <a14:useLocalDpi xmlns:a14="http://schemas.microsoft.com/office/drawing/2010/main" val="0"/>
                        </a:ext>
                      </a:extLst>
                    </a:blip>
                    <a:stretch>
                      <a:fillRect/>
                    </a:stretch>
                  </pic:blipFill>
                  <pic:spPr>
                    <a:xfrm>
                      <a:off x="0" y="0"/>
                      <a:ext cx="3402459" cy="3038475"/>
                    </a:xfrm>
                    <a:prstGeom prst="rect">
                      <a:avLst/>
                    </a:prstGeom>
                  </pic:spPr>
                </pic:pic>
              </a:graphicData>
            </a:graphic>
            <wp14:sizeRelH relativeFrom="margin">
              <wp14:pctWidth>0</wp14:pctWidth>
            </wp14:sizeRelH>
            <wp14:sizeRelV relativeFrom="margin">
              <wp14:pctHeight>0</wp14:pctHeight>
            </wp14:sizeRelV>
          </wp:anchor>
        </w:drawing>
      </w:r>
    </w:p>
    <w:p w14:paraId="4FE337C6" w14:textId="2E5A2FAD" w:rsidR="00DB3AEC" w:rsidRDefault="00F471E8" w:rsidP="001B3CB9">
      <w:pPr>
        <w:pStyle w:val="Heading2"/>
      </w:pPr>
      <w:r>
        <w:rPr>
          <w:noProof/>
        </w:rPr>
        <w:lastRenderedPageBreak/>
        <w:drawing>
          <wp:inline distT="0" distB="0" distL="0" distR="0" wp14:anchorId="54E3BEB6" wp14:editId="550C2297">
            <wp:extent cx="4733662" cy="3228975"/>
            <wp:effectExtent l="0" t="0" r="0" b="0"/>
            <wp:docPr id="25" name="Picture 2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Diagram&#10;&#10;Description automatically generated"/>
                    <pic:cNvPicPr/>
                  </pic:nvPicPr>
                  <pic:blipFill>
                    <a:blip r:embed="rId21"/>
                    <a:stretch>
                      <a:fillRect/>
                    </a:stretch>
                  </pic:blipFill>
                  <pic:spPr>
                    <a:xfrm>
                      <a:off x="0" y="0"/>
                      <a:ext cx="4736654" cy="3231016"/>
                    </a:xfrm>
                    <a:prstGeom prst="rect">
                      <a:avLst/>
                    </a:prstGeom>
                  </pic:spPr>
                </pic:pic>
              </a:graphicData>
            </a:graphic>
          </wp:inline>
        </w:drawing>
      </w:r>
    </w:p>
    <w:p w14:paraId="4E279709" w14:textId="1DBF5400" w:rsidR="00DB3AEC" w:rsidRDefault="006F3F27" w:rsidP="001B3CB9">
      <w:pPr>
        <w:pStyle w:val="Heading2"/>
      </w:pPr>
      <w:r>
        <w:rPr>
          <w:noProof/>
        </w:rPr>
        <w:drawing>
          <wp:inline distT="0" distB="0" distL="0" distR="0" wp14:anchorId="50063514" wp14:editId="2980E015">
            <wp:extent cx="4914900" cy="3377460"/>
            <wp:effectExtent l="0" t="0" r="0" b="0"/>
            <wp:docPr id="26" name="Picture 2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Diagram&#10;&#10;Description automatically generated"/>
                    <pic:cNvPicPr/>
                  </pic:nvPicPr>
                  <pic:blipFill>
                    <a:blip r:embed="rId22"/>
                    <a:stretch>
                      <a:fillRect/>
                    </a:stretch>
                  </pic:blipFill>
                  <pic:spPr>
                    <a:xfrm>
                      <a:off x="0" y="0"/>
                      <a:ext cx="4927126" cy="3385861"/>
                    </a:xfrm>
                    <a:prstGeom prst="rect">
                      <a:avLst/>
                    </a:prstGeom>
                  </pic:spPr>
                </pic:pic>
              </a:graphicData>
            </a:graphic>
          </wp:inline>
        </w:drawing>
      </w:r>
    </w:p>
    <w:p w14:paraId="4CBDA9F0" w14:textId="77777777" w:rsidR="00DB3AEC" w:rsidRDefault="00DB3AEC" w:rsidP="001B3CB9">
      <w:pPr>
        <w:pStyle w:val="Heading2"/>
      </w:pPr>
    </w:p>
    <w:p w14:paraId="1733EB17" w14:textId="77777777" w:rsidR="00DB3AEC" w:rsidRDefault="00DB3AEC" w:rsidP="001B3CB9">
      <w:pPr>
        <w:pStyle w:val="Heading2"/>
      </w:pPr>
    </w:p>
    <w:p w14:paraId="38C1BA6B" w14:textId="77777777" w:rsidR="00DB3AEC" w:rsidRDefault="00DB3AEC" w:rsidP="001B3CB9">
      <w:pPr>
        <w:pStyle w:val="Heading2"/>
      </w:pPr>
    </w:p>
    <w:p w14:paraId="0C83F8D4" w14:textId="63DE0049" w:rsidR="00104A2F" w:rsidRDefault="00104A2F" w:rsidP="00104A2F">
      <w:r>
        <w:rPr>
          <w:noProof/>
        </w:rPr>
        <w:lastRenderedPageBreak/>
        <w:drawing>
          <wp:inline distT="0" distB="0" distL="0" distR="0" wp14:anchorId="362EBF9D" wp14:editId="66D848B7">
            <wp:extent cx="3495238" cy="4085714"/>
            <wp:effectExtent l="0" t="0" r="0" b="0"/>
            <wp:docPr id="34" name="Picture 34"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Diagram&#10;&#10;Description automatically generated with medium confidence"/>
                    <pic:cNvPicPr/>
                  </pic:nvPicPr>
                  <pic:blipFill>
                    <a:blip r:embed="rId23"/>
                    <a:stretch>
                      <a:fillRect/>
                    </a:stretch>
                  </pic:blipFill>
                  <pic:spPr>
                    <a:xfrm>
                      <a:off x="0" y="0"/>
                      <a:ext cx="3495238" cy="4085714"/>
                    </a:xfrm>
                    <a:prstGeom prst="rect">
                      <a:avLst/>
                    </a:prstGeom>
                  </pic:spPr>
                </pic:pic>
              </a:graphicData>
            </a:graphic>
          </wp:inline>
        </w:drawing>
      </w:r>
    </w:p>
    <w:p w14:paraId="2019702A" w14:textId="0AF0BE3F" w:rsidR="001F6D45" w:rsidRDefault="001F6D45" w:rsidP="00104A2F"/>
    <w:p w14:paraId="50BF3933" w14:textId="3B6C334D" w:rsidR="001F6D45" w:rsidRDefault="001F6D45" w:rsidP="00104A2F"/>
    <w:p w14:paraId="150C5F3F" w14:textId="4D32BF38" w:rsidR="001F6D45" w:rsidRDefault="001F6D45" w:rsidP="00104A2F">
      <w:r>
        <w:rPr>
          <w:noProof/>
        </w:rPr>
        <w:drawing>
          <wp:anchor distT="0" distB="0" distL="114300" distR="114300" simplePos="0" relativeHeight="251670530" behindDoc="0" locked="0" layoutInCell="1" allowOverlap="1" wp14:anchorId="3EA36E9D" wp14:editId="3A59242A">
            <wp:simplePos x="0" y="0"/>
            <wp:positionH relativeFrom="column">
              <wp:posOffset>95250</wp:posOffset>
            </wp:positionH>
            <wp:positionV relativeFrom="paragraph">
              <wp:posOffset>11430</wp:posOffset>
            </wp:positionV>
            <wp:extent cx="5943600" cy="4176395"/>
            <wp:effectExtent l="0" t="0" r="0" b="0"/>
            <wp:wrapNone/>
            <wp:docPr id="35" name="Picture 35" descr="A picture containing text, line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A picture containing text, linedrawing&#10;&#10;Description automatically generated"/>
                    <pic:cNvPicPr/>
                  </pic:nvPicPr>
                  <pic:blipFill>
                    <a:blip r:embed="rId24">
                      <a:extLst>
                        <a:ext uri="{28A0092B-C50C-407E-A947-70E740481C1C}">
                          <a14:useLocalDpi xmlns:a14="http://schemas.microsoft.com/office/drawing/2010/main" val="0"/>
                        </a:ext>
                      </a:extLst>
                    </a:blip>
                    <a:stretch>
                      <a:fillRect/>
                    </a:stretch>
                  </pic:blipFill>
                  <pic:spPr>
                    <a:xfrm>
                      <a:off x="0" y="0"/>
                      <a:ext cx="5943600" cy="4176395"/>
                    </a:xfrm>
                    <a:prstGeom prst="rect">
                      <a:avLst/>
                    </a:prstGeom>
                  </pic:spPr>
                </pic:pic>
              </a:graphicData>
            </a:graphic>
          </wp:anchor>
        </w:drawing>
      </w:r>
    </w:p>
    <w:p w14:paraId="5BF598A7" w14:textId="505DD8F5" w:rsidR="00104A2F" w:rsidRDefault="006C7B44" w:rsidP="006C7B44">
      <w:r>
        <w:rPr>
          <w:noProof/>
        </w:rPr>
        <w:lastRenderedPageBreak/>
        <w:drawing>
          <wp:inline distT="0" distB="0" distL="0" distR="0" wp14:anchorId="3B58FDAE" wp14:editId="665AF63C">
            <wp:extent cx="5943600" cy="4448810"/>
            <wp:effectExtent l="0" t="0" r="0" b="8890"/>
            <wp:docPr id="36" name="Picture 36" descr="Diagram, engineer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Diagram, engineering drawing&#10;&#10;Description automatically generated"/>
                    <pic:cNvPicPr/>
                  </pic:nvPicPr>
                  <pic:blipFill>
                    <a:blip r:embed="rId25"/>
                    <a:stretch>
                      <a:fillRect/>
                    </a:stretch>
                  </pic:blipFill>
                  <pic:spPr>
                    <a:xfrm>
                      <a:off x="0" y="0"/>
                      <a:ext cx="5943600" cy="4448810"/>
                    </a:xfrm>
                    <a:prstGeom prst="rect">
                      <a:avLst/>
                    </a:prstGeom>
                  </pic:spPr>
                </pic:pic>
              </a:graphicData>
            </a:graphic>
          </wp:inline>
        </w:drawing>
      </w:r>
    </w:p>
    <w:p w14:paraId="15F55FC1" w14:textId="3639105C" w:rsidR="00EA1145" w:rsidRDefault="00EA1145" w:rsidP="00EA1145">
      <w:pPr>
        <w:pStyle w:val="Heading2"/>
      </w:pPr>
      <w:r>
        <w:t xml:space="preserve">STEP 2: </w:t>
      </w:r>
      <w:r>
        <w:t>CHANGING THE PRINTER SETTINGS</w:t>
      </w:r>
    </w:p>
    <w:tbl>
      <w:tblPr>
        <w:tblW w:w="5321" w:type="pct"/>
        <w:jc w:val="center"/>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622"/>
        <w:gridCol w:w="5322"/>
      </w:tblGrid>
      <w:tr w:rsidR="00916184" w:rsidRPr="00916184" w14:paraId="00308BA3" w14:textId="77777777" w:rsidTr="00916184">
        <w:trPr>
          <w:trHeight w:val="508"/>
          <w:tblCellSpacing w:w="0" w:type="dxa"/>
          <w:jc w:val="center"/>
        </w:trPr>
        <w:tc>
          <w:tcPr>
            <w:tcW w:w="2324" w:type="pct"/>
            <w:tcBorders>
              <w:top w:val="outset" w:sz="6" w:space="0" w:color="auto"/>
              <w:left w:val="outset" w:sz="6" w:space="0" w:color="auto"/>
              <w:bottom w:val="outset" w:sz="6" w:space="0" w:color="auto"/>
              <w:right w:val="outset" w:sz="6" w:space="0" w:color="auto"/>
            </w:tcBorders>
            <w:shd w:val="clear" w:color="auto" w:fill="E6E6E6"/>
            <w:hideMark/>
          </w:tcPr>
          <w:p w14:paraId="4ADFB4AE" w14:textId="77777777" w:rsidR="00916184" w:rsidRPr="00916184" w:rsidRDefault="00916184" w:rsidP="00916184">
            <w:pPr>
              <w:rPr>
                <w:b/>
                <w:bCs/>
                <w:sz w:val="24"/>
                <w:szCs w:val="24"/>
                <w:lang w:val="en-IE"/>
              </w:rPr>
            </w:pPr>
            <w:r w:rsidRPr="00916184">
              <w:rPr>
                <w:b/>
                <w:bCs/>
                <w:sz w:val="24"/>
                <w:szCs w:val="24"/>
                <w:lang w:val="en-IE"/>
              </w:rPr>
              <w:t>Button</w:t>
            </w:r>
          </w:p>
        </w:tc>
        <w:tc>
          <w:tcPr>
            <w:tcW w:w="2676" w:type="pct"/>
            <w:tcBorders>
              <w:top w:val="outset" w:sz="6" w:space="0" w:color="auto"/>
              <w:left w:val="outset" w:sz="6" w:space="0" w:color="auto"/>
              <w:bottom w:val="outset" w:sz="6" w:space="0" w:color="auto"/>
              <w:right w:val="outset" w:sz="6" w:space="0" w:color="auto"/>
            </w:tcBorders>
            <w:shd w:val="clear" w:color="auto" w:fill="E6E6E6"/>
            <w:hideMark/>
          </w:tcPr>
          <w:p w14:paraId="032366EF" w14:textId="77777777" w:rsidR="00916184" w:rsidRPr="00916184" w:rsidRDefault="00916184" w:rsidP="00916184">
            <w:pPr>
              <w:rPr>
                <w:b/>
                <w:bCs/>
                <w:sz w:val="24"/>
                <w:szCs w:val="24"/>
                <w:lang w:val="en-IE"/>
              </w:rPr>
            </w:pPr>
            <w:r w:rsidRPr="00916184">
              <w:rPr>
                <w:b/>
                <w:bCs/>
                <w:sz w:val="24"/>
                <w:szCs w:val="24"/>
                <w:lang w:val="en-IE"/>
              </w:rPr>
              <w:t>Basic function</w:t>
            </w:r>
          </w:p>
        </w:tc>
      </w:tr>
      <w:tr w:rsidR="00916184" w:rsidRPr="00916184" w14:paraId="58CD9EBB" w14:textId="77777777" w:rsidTr="00916184">
        <w:trPr>
          <w:trHeight w:val="1045"/>
          <w:tblCellSpacing w:w="0" w:type="dxa"/>
          <w:jc w:val="center"/>
        </w:trPr>
        <w:tc>
          <w:tcPr>
            <w:tcW w:w="2324" w:type="pct"/>
            <w:tcBorders>
              <w:top w:val="outset" w:sz="6" w:space="0" w:color="auto"/>
              <w:left w:val="outset" w:sz="6" w:space="0" w:color="auto"/>
              <w:bottom w:val="outset" w:sz="6" w:space="0" w:color="auto"/>
              <w:right w:val="outset" w:sz="6" w:space="0" w:color="auto"/>
            </w:tcBorders>
            <w:hideMark/>
          </w:tcPr>
          <w:p w14:paraId="61699128" w14:textId="77777777" w:rsidR="00916184" w:rsidRPr="00916184" w:rsidRDefault="00916184" w:rsidP="00916184">
            <w:pPr>
              <w:rPr>
                <w:lang w:val="en-IE"/>
              </w:rPr>
            </w:pPr>
            <w:r w:rsidRPr="00916184">
              <w:rPr>
                <w:lang w:val="en-IE"/>
              </w:rPr>
              <w:t>Menu (LF/FF and Load/Eject) buttons</w:t>
            </w:r>
          </w:p>
        </w:tc>
        <w:tc>
          <w:tcPr>
            <w:tcW w:w="2676" w:type="pct"/>
            <w:tcBorders>
              <w:top w:val="outset" w:sz="6" w:space="0" w:color="auto"/>
              <w:left w:val="outset" w:sz="6" w:space="0" w:color="auto"/>
              <w:bottom w:val="outset" w:sz="6" w:space="0" w:color="auto"/>
              <w:right w:val="outset" w:sz="6" w:space="0" w:color="auto"/>
            </w:tcBorders>
            <w:hideMark/>
          </w:tcPr>
          <w:p w14:paraId="29F28B10" w14:textId="77777777" w:rsidR="00916184" w:rsidRPr="00916184" w:rsidRDefault="00916184" w:rsidP="00916184">
            <w:pPr>
              <w:rPr>
                <w:lang w:val="en-IE"/>
              </w:rPr>
            </w:pPr>
            <w:r w:rsidRPr="00916184">
              <w:rPr>
                <w:lang w:val="en-IE"/>
              </w:rPr>
              <w:t>Enters or exits the default setting mode.</w:t>
            </w:r>
          </w:p>
        </w:tc>
      </w:tr>
      <w:tr w:rsidR="00916184" w:rsidRPr="00916184" w14:paraId="49CBF67C" w14:textId="77777777" w:rsidTr="00916184">
        <w:trPr>
          <w:trHeight w:val="536"/>
          <w:tblCellSpacing w:w="0" w:type="dxa"/>
          <w:jc w:val="center"/>
        </w:trPr>
        <w:tc>
          <w:tcPr>
            <w:tcW w:w="2324" w:type="pct"/>
            <w:tcBorders>
              <w:top w:val="outset" w:sz="6" w:space="0" w:color="auto"/>
              <w:left w:val="outset" w:sz="6" w:space="0" w:color="auto"/>
              <w:bottom w:val="outset" w:sz="6" w:space="0" w:color="auto"/>
              <w:right w:val="outset" w:sz="6" w:space="0" w:color="auto"/>
            </w:tcBorders>
            <w:hideMark/>
          </w:tcPr>
          <w:p w14:paraId="634F556E" w14:textId="1ADAA067" w:rsidR="00916184" w:rsidRPr="00916184" w:rsidRDefault="00916184" w:rsidP="00916184">
            <w:pPr>
              <w:rPr>
                <w:lang w:val="en-IE"/>
              </w:rPr>
            </w:pPr>
            <w:r w:rsidRPr="00916184">
              <w:rPr>
                <w:lang w:val="en-IE"/>
              </w:rPr>
              <w:t xml:space="preserve">Item </w:t>
            </w:r>
            <w:r w:rsidRPr="00916184">
              <w:rPr>
                <w:noProof/>
                <w:lang w:val="en-IE"/>
              </w:rPr>
              <w:drawing>
                <wp:inline distT="0" distB="0" distL="0" distR="0" wp14:anchorId="5DB7B9D1" wp14:editId="5052FDAC">
                  <wp:extent cx="142875" cy="123825"/>
                  <wp:effectExtent l="0" t="0" r="9525" b="952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42875" cy="123825"/>
                          </a:xfrm>
                          <a:prstGeom prst="rect">
                            <a:avLst/>
                          </a:prstGeom>
                          <a:noFill/>
                          <a:ln>
                            <a:noFill/>
                          </a:ln>
                        </pic:spPr>
                      </pic:pic>
                    </a:graphicData>
                  </a:graphic>
                </wp:inline>
              </w:drawing>
            </w:r>
            <w:r w:rsidRPr="00916184">
              <w:rPr>
                <w:lang w:val="en-IE"/>
              </w:rPr>
              <w:t>button</w:t>
            </w:r>
          </w:p>
        </w:tc>
        <w:tc>
          <w:tcPr>
            <w:tcW w:w="2676" w:type="pct"/>
            <w:tcBorders>
              <w:top w:val="outset" w:sz="6" w:space="0" w:color="auto"/>
              <w:left w:val="outset" w:sz="6" w:space="0" w:color="auto"/>
              <w:bottom w:val="outset" w:sz="6" w:space="0" w:color="auto"/>
              <w:right w:val="outset" w:sz="6" w:space="0" w:color="auto"/>
            </w:tcBorders>
            <w:hideMark/>
          </w:tcPr>
          <w:p w14:paraId="758D5392" w14:textId="77777777" w:rsidR="00916184" w:rsidRPr="00916184" w:rsidRDefault="00916184" w:rsidP="00916184">
            <w:pPr>
              <w:rPr>
                <w:lang w:val="en-IE"/>
              </w:rPr>
            </w:pPr>
            <w:r w:rsidRPr="00916184">
              <w:rPr>
                <w:lang w:val="en-IE"/>
              </w:rPr>
              <w:t>Selects the next menu parameter.</w:t>
            </w:r>
          </w:p>
        </w:tc>
      </w:tr>
      <w:tr w:rsidR="00916184" w:rsidRPr="00916184" w14:paraId="2F9A688A" w14:textId="77777777" w:rsidTr="00916184">
        <w:trPr>
          <w:trHeight w:val="508"/>
          <w:tblCellSpacing w:w="0" w:type="dxa"/>
          <w:jc w:val="center"/>
        </w:trPr>
        <w:tc>
          <w:tcPr>
            <w:tcW w:w="2324" w:type="pct"/>
            <w:tcBorders>
              <w:top w:val="outset" w:sz="6" w:space="0" w:color="auto"/>
              <w:left w:val="outset" w:sz="6" w:space="0" w:color="auto"/>
              <w:bottom w:val="outset" w:sz="6" w:space="0" w:color="auto"/>
              <w:right w:val="outset" w:sz="6" w:space="0" w:color="auto"/>
            </w:tcBorders>
            <w:hideMark/>
          </w:tcPr>
          <w:p w14:paraId="30BBC2FF" w14:textId="4EF400F6" w:rsidR="00916184" w:rsidRPr="00916184" w:rsidRDefault="00916184" w:rsidP="00916184">
            <w:pPr>
              <w:rPr>
                <w:lang w:val="en-IE"/>
              </w:rPr>
            </w:pPr>
            <w:r w:rsidRPr="00916184">
              <w:rPr>
                <w:lang w:val="en-IE"/>
              </w:rPr>
              <w:t xml:space="preserve">Item </w:t>
            </w:r>
            <w:r w:rsidRPr="00916184">
              <w:rPr>
                <w:noProof/>
                <w:lang w:val="en-IE"/>
              </w:rPr>
              <w:drawing>
                <wp:inline distT="0" distB="0" distL="0" distR="0" wp14:anchorId="6C607119" wp14:editId="5FB8C896">
                  <wp:extent cx="142875" cy="123825"/>
                  <wp:effectExtent l="0" t="0" r="9525" b="952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42875" cy="123825"/>
                          </a:xfrm>
                          <a:prstGeom prst="rect">
                            <a:avLst/>
                          </a:prstGeom>
                          <a:noFill/>
                          <a:ln>
                            <a:noFill/>
                          </a:ln>
                        </pic:spPr>
                      </pic:pic>
                    </a:graphicData>
                  </a:graphic>
                </wp:inline>
              </w:drawing>
            </w:r>
            <w:r w:rsidRPr="00916184">
              <w:rPr>
                <w:lang w:val="en-IE"/>
              </w:rPr>
              <w:t>button</w:t>
            </w:r>
          </w:p>
        </w:tc>
        <w:tc>
          <w:tcPr>
            <w:tcW w:w="2676" w:type="pct"/>
            <w:tcBorders>
              <w:top w:val="outset" w:sz="6" w:space="0" w:color="auto"/>
              <w:left w:val="outset" w:sz="6" w:space="0" w:color="auto"/>
              <w:bottom w:val="outset" w:sz="6" w:space="0" w:color="auto"/>
              <w:right w:val="outset" w:sz="6" w:space="0" w:color="auto"/>
            </w:tcBorders>
            <w:hideMark/>
          </w:tcPr>
          <w:p w14:paraId="2E348336" w14:textId="77777777" w:rsidR="00916184" w:rsidRPr="00916184" w:rsidRDefault="00916184" w:rsidP="00916184">
            <w:pPr>
              <w:rPr>
                <w:lang w:val="en-IE"/>
              </w:rPr>
            </w:pPr>
            <w:r w:rsidRPr="00916184">
              <w:rPr>
                <w:lang w:val="en-IE"/>
              </w:rPr>
              <w:t>Selects the previous menu parameter.</w:t>
            </w:r>
          </w:p>
        </w:tc>
      </w:tr>
      <w:tr w:rsidR="00916184" w:rsidRPr="00916184" w14:paraId="763ED781" w14:textId="77777777" w:rsidTr="00916184">
        <w:trPr>
          <w:trHeight w:val="508"/>
          <w:tblCellSpacing w:w="0" w:type="dxa"/>
          <w:jc w:val="center"/>
        </w:trPr>
        <w:tc>
          <w:tcPr>
            <w:tcW w:w="2324" w:type="pct"/>
            <w:tcBorders>
              <w:top w:val="outset" w:sz="6" w:space="0" w:color="auto"/>
              <w:left w:val="outset" w:sz="6" w:space="0" w:color="auto"/>
              <w:bottom w:val="outset" w:sz="6" w:space="0" w:color="auto"/>
              <w:right w:val="outset" w:sz="6" w:space="0" w:color="auto"/>
            </w:tcBorders>
            <w:hideMark/>
          </w:tcPr>
          <w:p w14:paraId="51A93945" w14:textId="77777777" w:rsidR="00916184" w:rsidRPr="00916184" w:rsidRDefault="00916184" w:rsidP="00916184">
            <w:pPr>
              <w:rPr>
                <w:lang w:val="en-IE"/>
              </w:rPr>
            </w:pPr>
            <w:r w:rsidRPr="00916184">
              <w:rPr>
                <w:lang w:val="en-IE"/>
              </w:rPr>
              <w:t>Set button</w:t>
            </w:r>
          </w:p>
        </w:tc>
        <w:tc>
          <w:tcPr>
            <w:tcW w:w="2676" w:type="pct"/>
            <w:tcBorders>
              <w:top w:val="outset" w:sz="6" w:space="0" w:color="auto"/>
              <w:left w:val="outset" w:sz="6" w:space="0" w:color="auto"/>
              <w:bottom w:val="outset" w:sz="6" w:space="0" w:color="auto"/>
              <w:right w:val="outset" w:sz="6" w:space="0" w:color="auto"/>
            </w:tcBorders>
            <w:hideMark/>
          </w:tcPr>
          <w:p w14:paraId="6406DC50" w14:textId="77777777" w:rsidR="00916184" w:rsidRPr="00916184" w:rsidRDefault="00916184" w:rsidP="00916184">
            <w:pPr>
              <w:rPr>
                <w:lang w:val="en-IE"/>
              </w:rPr>
            </w:pPr>
            <w:r w:rsidRPr="00916184">
              <w:rPr>
                <w:lang w:val="en-IE"/>
              </w:rPr>
              <w:t>Changes the value in the selected menu.</w:t>
            </w:r>
          </w:p>
        </w:tc>
      </w:tr>
    </w:tbl>
    <w:p w14:paraId="14F9226E" w14:textId="7F49CC62" w:rsidR="00104A2F" w:rsidRDefault="00104A2F" w:rsidP="00AB77B0"/>
    <w:p w14:paraId="104A1E20" w14:textId="77777777" w:rsidR="00104A2F" w:rsidRDefault="00104A2F" w:rsidP="00AB77B0"/>
    <w:p w14:paraId="6FCDEEE5" w14:textId="1FF2D312" w:rsidR="00104A2F" w:rsidRDefault="00104A2F" w:rsidP="00AB77B0"/>
    <w:p w14:paraId="78B60ABF" w14:textId="310E5349" w:rsidR="00AB77B0" w:rsidRDefault="00AB77B0" w:rsidP="00B9313C">
      <w:pPr>
        <w:pStyle w:val="ListParagraph"/>
        <w:numPr>
          <w:ilvl w:val="0"/>
          <w:numId w:val="8"/>
        </w:numPr>
      </w:pPr>
      <w:r>
        <w:t>Make sure paper is loaded.</w:t>
      </w:r>
    </w:p>
    <w:p w14:paraId="7AC745EE" w14:textId="0D9DEFA3" w:rsidR="00AB77B0" w:rsidRDefault="00AB77B0" w:rsidP="00B9313C">
      <w:pPr>
        <w:pStyle w:val="ListParagraph"/>
        <w:numPr>
          <w:ilvl w:val="0"/>
          <w:numId w:val="8"/>
        </w:numPr>
      </w:pPr>
      <w:r>
        <w:t>Press the Menu (LF/FF and Load/Eject) buttons until the printer beep</w:t>
      </w:r>
      <w:r>
        <w:t>s</w:t>
      </w:r>
      <w:r>
        <w:t xml:space="preserve"> once.</w:t>
      </w:r>
    </w:p>
    <w:p w14:paraId="20C82179" w14:textId="611EACA0" w:rsidR="00AB77B0" w:rsidRDefault="00AB77B0" w:rsidP="00B9313C">
      <w:pPr>
        <w:pStyle w:val="ListParagraph"/>
        <w:numPr>
          <w:ilvl w:val="0"/>
          <w:numId w:val="8"/>
        </w:numPr>
      </w:pPr>
      <w:r>
        <w:lastRenderedPageBreak/>
        <w:t xml:space="preserve">The printer </w:t>
      </w:r>
      <w:r w:rsidR="00343CC4">
        <w:t>will enter</w:t>
      </w:r>
      <w:r>
        <w:t xml:space="preserve"> the default-setting mode and print a message prompting you to select the language for the default-setting menu. The language which is </w:t>
      </w:r>
      <w:r w:rsidRPr="00B9313C">
        <w:rPr>
          <w:u w:val="single"/>
        </w:rPr>
        <w:t>underlined</w:t>
      </w:r>
      <w:r>
        <w:t xml:space="preserve"> indicates the current setting.</w:t>
      </w:r>
      <w:r>
        <w:tab/>
      </w:r>
    </w:p>
    <w:p w14:paraId="2661E9BE" w14:textId="4BDD1F23" w:rsidR="00AB77B0" w:rsidRDefault="00AB77B0" w:rsidP="00B9313C">
      <w:pPr>
        <w:pStyle w:val="ListParagraph"/>
        <w:numPr>
          <w:ilvl w:val="0"/>
          <w:numId w:val="8"/>
        </w:numPr>
      </w:pPr>
      <w:r>
        <w:t xml:space="preserve">If </w:t>
      </w:r>
      <w:r>
        <w:t>‘English’</w:t>
      </w:r>
      <w:r>
        <w:t xml:space="preserve"> not selected, press the Item</w:t>
      </w:r>
      <w:r w:rsidR="00F77878">
        <w:t xml:space="preserve"> ↓</w:t>
      </w:r>
      <w:r>
        <w:t xml:space="preserve"> (Tear Off) button until the printout indicates the language you want.</w:t>
      </w:r>
      <w:r>
        <w:tab/>
      </w:r>
    </w:p>
    <w:p w14:paraId="1550E9B4" w14:textId="7E5105A3" w:rsidR="00AB77B0" w:rsidRDefault="00AB77B0" w:rsidP="00B9313C">
      <w:pPr>
        <w:pStyle w:val="ListParagraph"/>
        <w:numPr>
          <w:ilvl w:val="0"/>
          <w:numId w:val="8"/>
        </w:numPr>
      </w:pPr>
      <w:r>
        <w:t xml:space="preserve">Press the </w:t>
      </w:r>
      <w:r w:rsidR="00A737B8">
        <w:t>‘</w:t>
      </w:r>
      <w:r>
        <w:t>Set</w:t>
      </w:r>
      <w:r w:rsidR="00A737B8">
        <w:t>’</w:t>
      </w:r>
      <w:r>
        <w:t xml:space="preserve"> (Load/Eject) button to select the desired language.</w:t>
      </w:r>
    </w:p>
    <w:p w14:paraId="251253DC" w14:textId="16F2D294" w:rsidR="00EA1145" w:rsidRDefault="00AB77B0" w:rsidP="00B9313C">
      <w:pPr>
        <w:pStyle w:val="ListParagraph"/>
        <w:numPr>
          <w:ilvl w:val="0"/>
          <w:numId w:val="8"/>
        </w:numPr>
      </w:pPr>
      <w:r>
        <w:t xml:space="preserve">The printer </w:t>
      </w:r>
      <w:r w:rsidR="00343CC4">
        <w:t xml:space="preserve">will </w:t>
      </w:r>
      <w:r>
        <w:t>print a message asking if you wish to print all of the current settings.</w:t>
      </w:r>
    </w:p>
    <w:p w14:paraId="375FBFD7" w14:textId="156BBABD" w:rsidR="009674F9" w:rsidRDefault="009674F9" w:rsidP="00B9313C">
      <w:pPr>
        <w:pStyle w:val="ListParagraph"/>
        <w:numPr>
          <w:ilvl w:val="0"/>
          <w:numId w:val="8"/>
        </w:numPr>
      </w:pPr>
      <w:r w:rsidRPr="009674F9">
        <w:t xml:space="preserve">press the Item </w:t>
      </w:r>
      <w:r>
        <w:t xml:space="preserve">↓ </w:t>
      </w:r>
      <w:r w:rsidRPr="009674F9">
        <w:t>button</w:t>
      </w:r>
      <w:r>
        <w:t>.</w:t>
      </w:r>
    </w:p>
    <w:p w14:paraId="60E79FED" w14:textId="0210609E" w:rsidR="009674F9" w:rsidRDefault="00D95936" w:rsidP="00B9313C">
      <w:pPr>
        <w:pStyle w:val="ListParagraph"/>
        <w:numPr>
          <w:ilvl w:val="0"/>
          <w:numId w:val="8"/>
        </w:numPr>
      </w:pPr>
      <w:r w:rsidRPr="00D95936">
        <w:t>The printer prints the first menu and the current value of the menu.</w:t>
      </w:r>
    </w:p>
    <w:p w14:paraId="495738EE" w14:textId="39073092" w:rsidR="00B9313C" w:rsidRDefault="00B9313C" w:rsidP="00B9313C">
      <w:pPr>
        <w:pStyle w:val="ListParagraph"/>
        <w:numPr>
          <w:ilvl w:val="0"/>
          <w:numId w:val="8"/>
        </w:numPr>
      </w:pPr>
      <w:r w:rsidRPr="00B9313C">
        <w:t>Press the Item</w:t>
      </w:r>
      <w:r w:rsidR="00A737B8">
        <w:t xml:space="preserve"> ↓</w:t>
      </w:r>
      <w:r w:rsidRPr="00B9313C">
        <w:t xml:space="preserve"> button or the Item</w:t>
      </w:r>
      <w:r w:rsidR="00A737B8">
        <w:t xml:space="preserve"> ↑</w:t>
      </w:r>
      <w:r w:rsidRPr="00B9313C">
        <w:t xml:space="preserve"> button to select the menu parameters you wish to change. Press the </w:t>
      </w:r>
      <w:r w:rsidR="00A737B8">
        <w:t>‘</w:t>
      </w:r>
      <w:r w:rsidRPr="00B9313C">
        <w:t>Set</w:t>
      </w:r>
      <w:r w:rsidR="00A737B8">
        <w:t>’</w:t>
      </w:r>
      <w:r w:rsidRPr="00B9313C">
        <w:t xml:space="preserve"> button to scroll through the values within the selected parameter until you find the desired setting. After setting the selected parameter to the desired setting, you may either continue to make changes to other parameters by pressing the Item</w:t>
      </w:r>
      <w:r w:rsidR="00A737B8">
        <w:t xml:space="preserve"> ↓</w:t>
      </w:r>
      <w:r w:rsidRPr="00B9313C">
        <w:t xml:space="preserve"> button or the Item </w:t>
      </w:r>
      <w:r w:rsidR="00A737B8">
        <w:t xml:space="preserve">↑ </w:t>
      </w:r>
      <w:r w:rsidRPr="00B9313C">
        <w:t>button, or exit the default-setting mode by pressing the Menu (LF/FF and Load/Eject) buttons.</w:t>
      </w:r>
    </w:p>
    <w:p w14:paraId="6E2321FC" w14:textId="54BEDBE8" w:rsidR="005F47F0" w:rsidRDefault="005F47F0" w:rsidP="00B9313C">
      <w:pPr>
        <w:pStyle w:val="ListParagraph"/>
        <w:numPr>
          <w:ilvl w:val="0"/>
          <w:numId w:val="8"/>
        </w:numPr>
      </w:pPr>
      <w:r>
        <w:t xml:space="preserve">There are only two settings that need to be changed </w:t>
      </w:r>
      <w:r w:rsidR="00AE35D1">
        <w:t xml:space="preserve">from the </w:t>
      </w:r>
      <w:r w:rsidR="00AE35D1" w:rsidRPr="00201AA1">
        <w:t>default values</w:t>
      </w:r>
      <w:r w:rsidR="00AE35D1">
        <w:t xml:space="preserve"> </w:t>
      </w:r>
      <w:r>
        <w:t xml:space="preserve">for this printer to work with </w:t>
      </w:r>
      <w:proofErr w:type="spellStart"/>
      <w:r>
        <w:t>Touchstore</w:t>
      </w:r>
      <w:proofErr w:type="spellEnd"/>
      <w:r>
        <w:t xml:space="preserve"> Rx</w:t>
      </w:r>
    </w:p>
    <w:p w14:paraId="368D115E" w14:textId="1C38B620" w:rsidR="0067119E" w:rsidRDefault="00B22745" w:rsidP="00AE35D1">
      <w:pPr>
        <w:pStyle w:val="ListParagraph"/>
        <w:numPr>
          <w:ilvl w:val="1"/>
          <w:numId w:val="8"/>
        </w:numPr>
      </w:pPr>
      <w:r>
        <w:t xml:space="preserve">Software </w:t>
      </w:r>
      <w:r w:rsidR="0067119E">
        <w:t xml:space="preserve">(Item ↓ </w:t>
      </w:r>
      <w:r>
        <w:t>20</w:t>
      </w:r>
      <w:r w:rsidR="0067119E">
        <w:t xml:space="preserve"> times) </w:t>
      </w:r>
      <w:r w:rsidR="00294EFD">
        <w:t>= IBM PPDS</w:t>
      </w:r>
    </w:p>
    <w:p w14:paraId="4CE67FD6" w14:textId="6130B927" w:rsidR="00294EFD" w:rsidRDefault="0040338A" w:rsidP="00294EFD">
      <w:pPr>
        <w:pStyle w:val="ListParagraph"/>
        <w:numPr>
          <w:ilvl w:val="1"/>
          <w:numId w:val="8"/>
        </w:numPr>
      </w:pPr>
      <w:r>
        <w:t xml:space="preserve">Page length for tractor </w:t>
      </w:r>
      <w:r w:rsidR="00294EFD">
        <w:t xml:space="preserve">(Item ↓ </w:t>
      </w:r>
      <w:r w:rsidR="00362E74">
        <w:t>25</w:t>
      </w:r>
      <w:r w:rsidR="00294EFD">
        <w:t xml:space="preserve"> times) = </w:t>
      </w:r>
      <w:r>
        <w:t>8.0 inch</w:t>
      </w:r>
    </w:p>
    <w:p w14:paraId="4D7BBD68" w14:textId="0D9CB6DF" w:rsidR="007069E6" w:rsidRDefault="007069E6" w:rsidP="007069E6"/>
    <w:p w14:paraId="3D04434C" w14:textId="1FFAD73E" w:rsidR="007069E6" w:rsidRDefault="00B90D47" w:rsidP="00DD4BAA">
      <w:r>
        <w:t xml:space="preserve">This is the full list of settings and what they should be set to for </w:t>
      </w:r>
      <w:proofErr w:type="spellStart"/>
      <w:r>
        <w:t>Touchstore</w:t>
      </w:r>
      <w:proofErr w:type="spellEnd"/>
      <w:r>
        <w:t xml:space="preserve"> Rx</w:t>
      </w:r>
      <w:r w:rsidR="0040338A">
        <w:t xml:space="preserve">. If this printer has not been used previously, then </w:t>
      </w:r>
      <w:r w:rsidR="009F081E">
        <w:t>all of the settings except ‘Software’ and ‘Page Length’ should already be correct.</w:t>
      </w:r>
    </w:p>
    <w:p w14:paraId="187EBDCB" w14:textId="5143E18C" w:rsidR="007069E6" w:rsidRDefault="007069E6" w:rsidP="007069E6"/>
    <w:tbl>
      <w:tblPr>
        <w:tblW w:w="4884" w:type="pct"/>
        <w:jc w:val="center"/>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114"/>
        <w:gridCol w:w="5013"/>
      </w:tblGrid>
      <w:tr w:rsidR="007069E6" w:rsidRPr="007069E6" w14:paraId="53B9A888" w14:textId="77777777" w:rsidTr="007069E6">
        <w:trPr>
          <w:tblCellSpacing w:w="0" w:type="dxa"/>
          <w:jc w:val="center"/>
        </w:trPr>
        <w:tc>
          <w:tcPr>
            <w:tcW w:w="2254" w:type="pct"/>
            <w:tcBorders>
              <w:top w:val="outset" w:sz="6" w:space="0" w:color="auto"/>
              <w:left w:val="outset" w:sz="6" w:space="0" w:color="auto"/>
              <w:bottom w:val="outset" w:sz="6" w:space="0" w:color="auto"/>
              <w:right w:val="outset" w:sz="6" w:space="0" w:color="auto"/>
            </w:tcBorders>
            <w:shd w:val="clear" w:color="auto" w:fill="E6E6E6"/>
            <w:hideMark/>
          </w:tcPr>
          <w:p w14:paraId="62F49E7D" w14:textId="77777777" w:rsidR="007069E6" w:rsidRPr="007069E6" w:rsidRDefault="007069E6" w:rsidP="007069E6">
            <w:pPr>
              <w:rPr>
                <w:b/>
                <w:bCs/>
                <w:sz w:val="24"/>
                <w:szCs w:val="24"/>
                <w:lang w:val="en-IE"/>
              </w:rPr>
            </w:pPr>
            <w:r w:rsidRPr="007069E6">
              <w:rPr>
                <w:b/>
                <w:bCs/>
                <w:sz w:val="24"/>
                <w:szCs w:val="24"/>
                <w:lang w:val="en-IE"/>
              </w:rPr>
              <w:t>Item</w:t>
            </w:r>
          </w:p>
        </w:tc>
        <w:tc>
          <w:tcPr>
            <w:tcW w:w="2746" w:type="pct"/>
            <w:tcBorders>
              <w:top w:val="outset" w:sz="6" w:space="0" w:color="auto"/>
              <w:left w:val="outset" w:sz="6" w:space="0" w:color="auto"/>
              <w:bottom w:val="outset" w:sz="6" w:space="0" w:color="auto"/>
              <w:right w:val="outset" w:sz="6" w:space="0" w:color="auto"/>
            </w:tcBorders>
            <w:shd w:val="clear" w:color="auto" w:fill="E6E6E6"/>
            <w:hideMark/>
          </w:tcPr>
          <w:p w14:paraId="5D71042A" w14:textId="77777777" w:rsidR="007069E6" w:rsidRPr="007069E6" w:rsidRDefault="007069E6" w:rsidP="007069E6">
            <w:pPr>
              <w:rPr>
                <w:b/>
                <w:bCs/>
                <w:sz w:val="24"/>
                <w:szCs w:val="24"/>
                <w:lang w:val="en-IE"/>
              </w:rPr>
            </w:pPr>
            <w:r w:rsidRPr="007069E6">
              <w:rPr>
                <w:b/>
                <w:bCs/>
                <w:sz w:val="24"/>
                <w:szCs w:val="24"/>
                <w:lang w:val="en-IE"/>
              </w:rPr>
              <w:t xml:space="preserve">Setting / value </w:t>
            </w:r>
            <w:r w:rsidRPr="007069E6">
              <w:rPr>
                <w:b/>
                <w:bCs/>
                <w:sz w:val="24"/>
                <w:szCs w:val="24"/>
                <w:vertAlign w:val="superscript"/>
                <w:lang w:val="en-IE"/>
              </w:rPr>
              <w:t>*1</w:t>
            </w:r>
            <w:r w:rsidRPr="007069E6">
              <w:rPr>
                <w:b/>
                <w:bCs/>
                <w:sz w:val="24"/>
                <w:szCs w:val="24"/>
                <w:lang w:val="en-IE"/>
              </w:rPr>
              <w:t xml:space="preserve"> </w:t>
            </w:r>
          </w:p>
        </w:tc>
      </w:tr>
      <w:tr w:rsidR="007069E6" w:rsidRPr="007069E6" w14:paraId="7B6C4ADB" w14:textId="77777777" w:rsidTr="007069E6">
        <w:trPr>
          <w:tblCellSpacing w:w="0" w:type="dxa"/>
          <w:jc w:val="center"/>
        </w:trPr>
        <w:tc>
          <w:tcPr>
            <w:tcW w:w="2254" w:type="pct"/>
            <w:tcBorders>
              <w:top w:val="outset" w:sz="6" w:space="0" w:color="auto"/>
              <w:left w:val="outset" w:sz="6" w:space="0" w:color="auto"/>
              <w:bottom w:val="outset" w:sz="6" w:space="0" w:color="auto"/>
              <w:right w:val="outset" w:sz="6" w:space="0" w:color="auto"/>
            </w:tcBorders>
            <w:hideMark/>
          </w:tcPr>
          <w:p w14:paraId="14834B1E" w14:textId="77777777" w:rsidR="007069E6" w:rsidRPr="007069E6" w:rsidRDefault="007069E6" w:rsidP="007069E6">
            <w:pPr>
              <w:rPr>
                <w:lang w:val="en-IE"/>
              </w:rPr>
            </w:pPr>
            <w:r w:rsidRPr="007069E6">
              <w:rPr>
                <w:lang w:val="en-IE"/>
              </w:rPr>
              <w:t>Page length for tractor</w:t>
            </w:r>
          </w:p>
        </w:tc>
        <w:tc>
          <w:tcPr>
            <w:tcW w:w="2746" w:type="pct"/>
            <w:tcBorders>
              <w:top w:val="outset" w:sz="6" w:space="0" w:color="auto"/>
              <w:left w:val="outset" w:sz="6" w:space="0" w:color="auto"/>
              <w:bottom w:val="outset" w:sz="6" w:space="0" w:color="auto"/>
              <w:right w:val="outset" w:sz="6" w:space="0" w:color="auto"/>
            </w:tcBorders>
            <w:hideMark/>
          </w:tcPr>
          <w:p w14:paraId="0BE56BFC" w14:textId="77777777" w:rsidR="007069E6" w:rsidRPr="007069E6" w:rsidRDefault="007069E6" w:rsidP="007069E6">
            <w:pPr>
              <w:rPr>
                <w:lang w:val="en-IE"/>
              </w:rPr>
            </w:pPr>
            <w:r w:rsidRPr="007069E6">
              <w:rPr>
                <w:lang w:val="en-IE"/>
              </w:rPr>
              <w:t xml:space="preserve">3inch, 3.5inch, 4inch, 5.5inch, 6inch, 7inch, </w:t>
            </w:r>
            <w:r w:rsidRPr="007069E6">
              <w:rPr>
                <w:b/>
                <w:bCs/>
                <w:lang w:val="en-IE"/>
              </w:rPr>
              <w:t>8inch</w:t>
            </w:r>
            <w:r w:rsidRPr="007069E6">
              <w:rPr>
                <w:lang w:val="en-IE"/>
              </w:rPr>
              <w:t>, 8.5inch, 11inch, 70/6inch, 12inch, 14inch, 17inch</w:t>
            </w:r>
          </w:p>
        </w:tc>
      </w:tr>
      <w:tr w:rsidR="007069E6" w:rsidRPr="007069E6" w14:paraId="2609CB61" w14:textId="77777777" w:rsidTr="007069E6">
        <w:trPr>
          <w:tblCellSpacing w:w="0" w:type="dxa"/>
          <w:jc w:val="center"/>
        </w:trPr>
        <w:tc>
          <w:tcPr>
            <w:tcW w:w="2254" w:type="pct"/>
            <w:tcBorders>
              <w:top w:val="outset" w:sz="6" w:space="0" w:color="auto"/>
              <w:left w:val="outset" w:sz="6" w:space="0" w:color="auto"/>
              <w:bottom w:val="outset" w:sz="6" w:space="0" w:color="auto"/>
              <w:right w:val="outset" w:sz="6" w:space="0" w:color="auto"/>
            </w:tcBorders>
            <w:hideMark/>
          </w:tcPr>
          <w:p w14:paraId="0480A920" w14:textId="77777777" w:rsidR="007069E6" w:rsidRPr="007069E6" w:rsidRDefault="007069E6" w:rsidP="007069E6">
            <w:pPr>
              <w:rPr>
                <w:lang w:val="en-IE"/>
              </w:rPr>
            </w:pPr>
            <w:r w:rsidRPr="007069E6">
              <w:rPr>
                <w:lang w:val="en-IE"/>
              </w:rPr>
              <w:t>Skip over perforation</w:t>
            </w:r>
          </w:p>
        </w:tc>
        <w:tc>
          <w:tcPr>
            <w:tcW w:w="2746" w:type="pct"/>
            <w:tcBorders>
              <w:top w:val="outset" w:sz="6" w:space="0" w:color="auto"/>
              <w:left w:val="outset" w:sz="6" w:space="0" w:color="auto"/>
              <w:bottom w:val="outset" w:sz="6" w:space="0" w:color="auto"/>
              <w:right w:val="outset" w:sz="6" w:space="0" w:color="auto"/>
            </w:tcBorders>
            <w:hideMark/>
          </w:tcPr>
          <w:p w14:paraId="56E4E3F3" w14:textId="77777777" w:rsidR="007069E6" w:rsidRPr="007069E6" w:rsidRDefault="007069E6" w:rsidP="007069E6">
            <w:pPr>
              <w:rPr>
                <w:lang w:val="en-IE"/>
              </w:rPr>
            </w:pPr>
            <w:r w:rsidRPr="007069E6">
              <w:rPr>
                <w:b/>
                <w:bCs/>
                <w:lang w:val="en-IE"/>
              </w:rPr>
              <w:t>Off</w:t>
            </w:r>
            <w:r w:rsidRPr="007069E6">
              <w:rPr>
                <w:lang w:val="en-IE"/>
              </w:rPr>
              <w:t>, On</w:t>
            </w:r>
          </w:p>
        </w:tc>
      </w:tr>
      <w:tr w:rsidR="007069E6" w:rsidRPr="007069E6" w14:paraId="1BF74F30" w14:textId="77777777" w:rsidTr="007069E6">
        <w:trPr>
          <w:tblCellSpacing w:w="0" w:type="dxa"/>
          <w:jc w:val="center"/>
        </w:trPr>
        <w:tc>
          <w:tcPr>
            <w:tcW w:w="2254" w:type="pct"/>
            <w:tcBorders>
              <w:top w:val="outset" w:sz="6" w:space="0" w:color="auto"/>
              <w:left w:val="outset" w:sz="6" w:space="0" w:color="auto"/>
              <w:bottom w:val="outset" w:sz="6" w:space="0" w:color="auto"/>
              <w:right w:val="outset" w:sz="6" w:space="0" w:color="auto"/>
            </w:tcBorders>
            <w:hideMark/>
          </w:tcPr>
          <w:p w14:paraId="60CC0381" w14:textId="77777777" w:rsidR="007069E6" w:rsidRPr="007069E6" w:rsidRDefault="007069E6" w:rsidP="007069E6">
            <w:pPr>
              <w:rPr>
                <w:lang w:val="en-IE"/>
              </w:rPr>
            </w:pPr>
            <w:r w:rsidRPr="007069E6">
              <w:rPr>
                <w:lang w:val="en-IE"/>
              </w:rPr>
              <w:t>Auto tear off</w:t>
            </w:r>
          </w:p>
        </w:tc>
        <w:tc>
          <w:tcPr>
            <w:tcW w:w="2746" w:type="pct"/>
            <w:tcBorders>
              <w:top w:val="outset" w:sz="6" w:space="0" w:color="auto"/>
              <w:left w:val="outset" w:sz="6" w:space="0" w:color="auto"/>
              <w:bottom w:val="outset" w:sz="6" w:space="0" w:color="auto"/>
              <w:right w:val="outset" w:sz="6" w:space="0" w:color="auto"/>
            </w:tcBorders>
            <w:hideMark/>
          </w:tcPr>
          <w:p w14:paraId="0DAF5FB5" w14:textId="77777777" w:rsidR="007069E6" w:rsidRPr="007069E6" w:rsidRDefault="007069E6" w:rsidP="007069E6">
            <w:pPr>
              <w:rPr>
                <w:lang w:val="en-IE"/>
              </w:rPr>
            </w:pPr>
            <w:r w:rsidRPr="007069E6">
              <w:rPr>
                <w:b/>
                <w:bCs/>
                <w:lang w:val="en-IE"/>
              </w:rPr>
              <w:t>Off</w:t>
            </w:r>
            <w:r w:rsidRPr="007069E6">
              <w:rPr>
                <w:lang w:val="en-IE"/>
              </w:rPr>
              <w:t>, On</w:t>
            </w:r>
          </w:p>
        </w:tc>
      </w:tr>
      <w:tr w:rsidR="007069E6" w:rsidRPr="007069E6" w14:paraId="3DFB8FC5" w14:textId="77777777" w:rsidTr="007069E6">
        <w:trPr>
          <w:tblCellSpacing w:w="0" w:type="dxa"/>
          <w:jc w:val="center"/>
        </w:trPr>
        <w:tc>
          <w:tcPr>
            <w:tcW w:w="2254" w:type="pct"/>
            <w:tcBorders>
              <w:top w:val="outset" w:sz="6" w:space="0" w:color="auto"/>
              <w:left w:val="outset" w:sz="6" w:space="0" w:color="auto"/>
              <w:bottom w:val="outset" w:sz="6" w:space="0" w:color="auto"/>
              <w:right w:val="outset" w:sz="6" w:space="0" w:color="auto"/>
            </w:tcBorders>
            <w:hideMark/>
          </w:tcPr>
          <w:p w14:paraId="79A5B342" w14:textId="77777777" w:rsidR="007069E6" w:rsidRPr="007069E6" w:rsidRDefault="007069E6" w:rsidP="007069E6">
            <w:pPr>
              <w:rPr>
                <w:lang w:val="en-IE"/>
              </w:rPr>
            </w:pPr>
            <w:r w:rsidRPr="007069E6">
              <w:rPr>
                <w:lang w:val="en-IE"/>
              </w:rPr>
              <w:t>Auto line feed</w:t>
            </w:r>
          </w:p>
        </w:tc>
        <w:tc>
          <w:tcPr>
            <w:tcW w:w="2746" w:type="pct"/>
            <w:tcBorders>
              <w:top w:val="outset" w:sz="6" w:space="0" w:color="auto"/>
              <w:left w:val="outset" w:sz="6" w:space="0" w:color="auto"/>
              <w:bottom w:val="outset" w:sz="6" w:space="0" w:color="auto"/>
              <w:right w:val="outset" w:sz="6" w:space="0" w:color="auto"/>
            </w:tcBorders>
            <w:hideMark/>
          </w:tcPr>
          <w:p w14:paraId="64DAEE79" w14:textId="77777777" w:rsidR="007069E6" w:rsidRPr="007069E6" w:rsidRDefault="007069E6" w:rsidP="007069E6">
            <w:pPr>
              <w:rPr>
                <w:lang w:val="en-IE"/>
              </w:rPr>
            </w:pPr>
            <w:r w:rsidRPr="007069E6">
              <w:rPr>
                <w:b/>
                <w:bCs/>
                <w:lang w:val="en-IE"/>
              </w:rPr>
              <w:t>Off</w:t>
            </w:r>
            <w:r w:rsidRPr="007069E6">
              <w:rPr>
                <w:lang w:val="en-IE"/>
              </w:rPr>
              <w:t>, On</w:t>
            </w:r>
          </w:p>
        </w:tc>
      </w:tr>
      <w:tr w:rsidR="007069E6" w:rsidRPr="007069E6" w14:paraId="7F5F25C3" w14:textId="77777777" w:rsidTr="007069E6">
        <w:trPr>
          <w:tblCellSpacing w:w="0" w:type="dxa"/>
          <w:jc w:val="center"/>
        </w:trPr>
        <w:tc>
          <w:tcPr>
            <w:tcW w:w="2254" w:type="pct"/>
            <w:tcBorders>
              <w:top w:val="outset" w:sz="6" w:space="0" w:color="auto"/>
              <w:left w:val="outset" w:sz="6" w:space="0" w:color="auto"/>
              <w:bottom w:val="outset" w:sz="6" w:space="0" w:color="auto"/>
              <w:right w:val="outset" w:sz="6" w:space="0" w:color="auto"/>
            </w:tcBorders>
            <w:hideMark/>
          </w:tcPr>
          <w:p w14:paraId="76C73D0C" w14:textId="77777777" w:rsidR="007069E6" w:rsidRPr="007069E6" w:rsidRDefault="007069E6" w:rsidP="007069E6">
            <w:pPr>
              <w:rPr>
                <w:lang w:val="en-IE"/>
              </w:rPr>
            </w:pPr>
            <w:r w:rsidRPr="007069E6">
              <w:rPr>
                <w:lang w:val="en-IE"/>
              </w:rPr>
              <w:t>Print direction</w:t>
            </w:r>
          </w:p>
        </w:tc>
        <w:tc>
          <w:tcPr>
            <w:tcW w:w="2746" w:type="pct"/>
            <w:tcBorders>
              <w:top w:val="outset" w:sz="6" w:space="0" w:color="auto"/>
              <w:left w:val="outset" w:sz="6" w:space="0" w:color="auto"/>
              <w:bottom w:val="outset" w:sz="6" w:space="0" w:color="auto"/>
              <w:right w:val="outset" w:sz="6" w:space="0" w:color="auto"/>
            </w:tcBorders>
            <w:hideMark/>
          </w:tcPr>
          <w:p w14:paraId="547DF64F" w14:textId="77777777" w:rsidR="007069E6" w:rsidRPr="007069E6" w:rsidRDefault="007069E6" w:rsidP="007069E6">
            <w:pPr>
              <w:rPr>
                <w:lang w:val="en-IE"/>
              </w:rPr>
            </w:pPr>
            <w:r w:rsidRPr="007069E6">
              <w:rPr>
                <w:b/>
                <w:bCs/>
                <w:lang w:val="en-IE"/>
              </w:rPr>
              <w:t>Bi-D</w:t>
            </w:r>
            <w:r w:rsidRPr="007069E6">
              <w:rPr>
                <w:lang w:val="en-IE"/>
              </w:rPr>
              <w:t>, Uni-D</w:t>
            </w:r>
          </w:p>
        </w:tc>
      </w:tr>
      <w:tr w:rsidR="007069E6" w:rsidRPr="007069E6" w14:paraId="088B7329" w14:textId="77777777" w:rsidTr="007069E6">
        <w:trPr>
          <w:tblCellSpacing w:w="0" w:type="dxa"/>
          <w:jc w:val="center"/>
        </w:trPr>
        <w:tc>
          <w:tcPr>
            <w:tcW w:w="2254" w:type="pct"/>
            <w:tcBorders>
              <w:top w:val="outset" w:sz="6" w:space="0" w:color="auto"/>
              <w:left w:val="outset" w:sz="6" w:space="0" w:color="auto"/>
              <w:bottom w:val="outset" w:sz="6" w:space="0" w:color="auto"/>
              <w:right w:val="outset" w:sz="6" w:space="0" w:color="auto"/>
            </w:tcBorders>
            <w:hideMark/>
          </w:tcPr>
          <w:p w14:paraId="0038ADB8" w14:textId="77777777" w:rsidR="007069E6" w:rsidRPr="007069E6" w:rsidRDefault="007069E6" w:rsidP="007069E6">
            <w:pPr>
              <w:rPr>
                <w:lang w:val="en-IE"/>
              </w:rPr>
            </w:pPr>
            <w:r w:rsidRPr="007069E6">
              <w:rPr>
                <w:lang w:val="en-IE"/>
              </w:rPr>
              <w:t>Software</w:t>
            </w:r>
          </w:p>
        </w:tc>
        <w:tc>
          <w:tcPr>
            <w:tcW w:w="2746" w:type="pct"/>
            <w:tcBorders>
              <w:top w:val="outset" w:sz="6" w:space="0" w:color="auto"/>
              <w:left w:val="outset" w:sz="6" w:space="0" w:color="auto"/>
              <w:bottom w:val="outset" w:sz="6" w:space="0" w:color="auto"/>
              <w:right w:val="outset" w:sz="6" w:space="0" w:color="auto"/>
            </w:tcBorders>
            <w:hideMark/>
          </w:tcPr>
          <w:p w14:paraId="196D1355" w14:textId="77777777" w:rsidR="007069E6" w:rsidRPr="007069E6" w:rsidRDefault="007069E6" w:rsidP="007069E6">
            <w:pPr>
              <w:rPr>
                <w:lang w:val="en-IE"/>
              </w:rPr>
            </w:pPr>
            <w:r w:rsidRPr="007069E6">
              <w:rPr>
                <w:lang w:val="en-IE"/>
              </w:rPr>
              <w:t xml:space="preserve">ESC/P, </w:t>
            </w:r>
            <w:r w:rsidRPr="007069E6">
              <w:rPr>
                <w:b/>
                <w:bCs/>
                <w:lang w:val="en-IE"/>
              </w:rPr>
              <w:t>IBM</w:t>
            </w:r>
            <w:r w:rsidRPr="007069E6">
              <w:rPr>
                <w:lang w:val="en-IE"/>
              </w:rPr>
              <w:t xml:space="preserve"> PPDS</w:t>
            </w:r>
          </w:p>
        </w:tc>
      </w:tr>
      <w:tr w:rsidR="007069E6" w:rsidRPr="007069E6" w14:paraId="01FC1429" w14:textId="77777777" w:rsidTr="007069E6">
        <w:trPr>
          <w:tblCellSpacing w:w="0" w:type="dxa"/>
          <w:jc w:val="center"/>
        </w:trPr>
        <w:tc>
          <w:tcPr>
            <w:tcW w:w="2254" w:type="pct"/>
            <w:tcBorders>
              <w:top w:val="outset" w:sz="6" w:space="0" w:color="auto"/>
              <w:left w:val="outset" w:sz="6" w:space="0" w:color="auto"/>
              <w:bottom w:val="outset" w:sz="6" w:space="0" w:color="auto"/>
              <w:right w:val="outset" w:sz="6" w:space="0" w:color="auto"/>
            </w:tcBorders>
            <w:hideMark/>
          </w:tcPr>
          <w:p w14:paraId="68CD8E1E" w14:textId="77777777" w:rsidR="007069E6" w:rsidRPr="007069E6" w:rsidRDefault="007069E6" w:rsidP="007069E6">
            <w:pPr>
              <w:rPr>
                <w:lang w:val="en-IE"/>
              </w:rPr>
            </w:pPr>
            <w:r w:rsidRPr="007069E6">
              <w:rPr>
                <w:lang w:val="en-IE"/>
              </w:rPr>
              <w:t>0 slash</w:t>
            </w:r>
          </w:p>
        </w:tc>
        <w:tc>
          <w:tcPr>
            <w:tcW w:w="2746" w:type="pct"/>
            <w:tcBorders>
              <w:top w:val="outset" w:sz="6" w:space="0" w:color="auto"/>
              <w:left w:val="outset" w:sz="6" w:space="0" w:color="auto"/>
              <w:bottom w:val="outset" w:sz="6" w:space="0" w:color="auto"/>
              <w:right w:val="outset" w:sz="6" w:space="0" w:color="auto"/>
            </w:tcBorders>
            <w:hideMark/>
          </w:tcPr>
          <w:p w14:paraId="30D1F6F6" w14:textId="7B9868A5" w:rsidR="007069E6" w:rsidRPr="007069E6" w:rsidRDefault="007069E6" w:rsidP="007069E6">
            <w:pPr>
              <w:rPr>
                <w:lang w:val="en-IE"/>
              </w:rPr>
            </w:pPr>
            <w:r w:rsidRPr="007069E6">
              <w:rPr>
                <w:b/>
                <w:bCs/>
                <w:lang w:val="en-IE"/>
              </w:rPr>
              <w:t>0</w:t>
            </w:r>
          </w:p>
        </w:tc>
      </w:tr>
      <w:tr w:rsidR="007069E6" w:rsidRPr="007069E6" w14:paraId="192DC1CD" w14:textId="77777777" w:rsidTr="007069E6">
        <w:trPr>
          <w:tblCellSpacing w:w="0" w:type="dxa"/>
          <w:jc w:val="center"/>
        </w:trPr>
        <w:tc>
          <w:tcPr>
            <w:tcW w:w="2254" w:type="pct"/>
            <w:tcBorders>
              <w:top w:val="outset" w:sz="6" w:space="0" w:color="auto"/>
              <w:left w:val="outset" w:sz="6" w:space="0" w:color="auto"/>
              <w:bottom w:val="outset" w:sz="6" w:space="0" w:color="auto"/>
              <w:right w:val="outset" w:sz="6" w:space="0" w:color="auto"/>
            </w:tcBorders>
            <w:hideMark/>
          </w:tcPr>
          <w:p w14:paraId="3E9E25BD" w14:textId="77777777" w:rsidR="007069E6" w:rsidRPr="007069E6" w:rsidRDefault="007069E6" w:rsidP="007069E6">
            <w:pPr>
              <w:rPr>
                <w:lang w:val="en-IE"/>
              </w:rPr>
            </w:pPr>
            <w:r w:rsidRPr="007069E6">
              <w:rPr>
                <w:lang w:val="en-IE"/>
              </w:rPr>
              <w:t>I/F mode</w:t>
            </w:r>
          </w:p>
        </w:tc>
        <w:tc>
          <w:tcPr>
            <w:tcW w:w="2746" w:type="pct"/>
            <w:tcBorders>
              <w:top w:val="outset" w:sz="6" w:space="0" w:color="auto"/>
              <w:left w:val="outset" w:sz="6" w:space="0" w:color="auto"/>
              <w:bottom w:val="outset" w:sz="6" w:space="0" w:color="auto"/>
              <w:right w:val="outset" w:sz="6" w:space="0" w:color="auto"/>
            </w:tcBorders>
            <w:hideMark/>
          </w:tcPr>
          <w:p w14:paraId="541A8A05" w14:textId="77777777" w:rsidR="007069E6" w:rsidRPr="007069E6" w:rsidRDefault="007069E6" w:rsidP="007069E6">
            <w:pPr>
              <w:rPr>
                <w:lang w:val="en-IE"/>
              </w:rPr>
            </w:pPr>
            <w:r w:rsidRPr="007069E6">
              <w:rPr>
                <w:b/>
                <w:bCs/>
                <w:lang w:val="en-IE"/>
              </w:rPr>
              <w:t>Auto</w:t>
            </w:r>
            <w:r w:rsidRPr="007069E6">
              <w:rPr>
                <w:lang w:val="en-IE"/>
              </w:rPr>
              <w:t>, Parallel, Serial, USB</w:t>
            </w:r>
          </w:p>
        </w:tc>
      </w:tr>
      <w:tr w:rsidR="007069E6" w:rsidRPr="007069E6" w14:paraId="2896D683" w14:textId="77777777" w:rsidTr="007069E6">
        <w:trPr>
          <w:tblCellSpacing w:w="0" w:type="dxa"/>
          <w:jc w:val="center"/>
        </w:trPr>
        <w:tc>
          <w:tcPr>
            <w:tcW w:w="2254" w:type="pct"/>
            <w:tcBorders>
              <w:top w:val="outset" w:sz="6" w:space="0" w:color="auto"/>
              <w:left w:val="outset" w:sz="6" w:space="0" w:color="auto"/>
              <w:bottom w:val="outset" w:sz="6" w:space="0" w:color="auto"/>
              <w:right w:val="outset" w:sz="6" w:space="0" w:color="auto"/>
            </w:tcBorders>
            <w:hideMark/>
          </w:tcPr>
          <w:p w14:paraId="0B70A31A" w14:textId="77777777" w:rsidR="007069E6" w:rsidRPr="007069E6" w:rsidRDefault="007069E6" w:rsidP="007069E6">
            <w:pPr>
              <w:rPr>
                <w:lang w:val="en-IE"/>
              </w:rPr>
            </w:pPr>
            <w:r w:rsidRPr="007069E6">
              <w:rPr>
                <w:lang w:val="en-IE"/>
              </w:rPr>
              <w:t>Auto I/F wait time</w:t>
            </w:r>
          </w:p>
        </w:tc>
        <w:tc>
          <w:tcPr>
            <w:tcW w:w="2746" w:type="pct"/>
            <w:tcBorders>
              <w:top w:val="outset" w:sz="6" w:space="0" w:color="auto"/>
              <w:left w:val="outset" w:sz="6" w:space="0" w:color="auto"/>
              <w:bottom w:val="outset" w:sz="6" w:space="0" w:color="auto"/>
              <w:right w:val="outset" w:sz="6" w:space="0" w:color="auto"/>
            </w:tcBorders>
            <w:hideMark/>
          </w:tcPr>
          <w:p w14:paraId="7B2DD6D0" w14:textId="77777777" w:rsidR="007069E6" w:rsidRPr="007069E6" w:rsidRDefault="007069E6" w:rsidP="007069E6">
            <w:pPr>
              <w:rPr>
                <w:lang w:val="en-IE"/>
              </w:rPr>
            </w:pPr>
            <w:r w:rsidRPr="007069E6">
              <w:rPr>
                <w:b/>
                <w:bCs/>
                <w:lang w:val="en-IE"/>
              </w:rPr>
              <w:t>10 seconds</w:t>
            </w:r>
            <w:r w:rsidRPr="007069E6">
              <w:rPr>
                <w:lang w:val="en-IE"/>
              </w:rPr>
              <w:t>, 30 seconds</w:t>
            </w:r>
          </w:p>
        </w:tc>
      </w:tr>
      <w:tr w:rsidR="007069E6" w:rsidRPr="007069E6" w14:paraId="713D3C19" w14:textId="77777777" w:rsidTr="007069E6">
        <w:trPr>
          <w:tblCellSpacing w:w="0" w:type="dxa"/>
          <w:jc w:val="center"/>
        </w:trPr>
        <w:tc>
          <w:tcPr>
            <w:tcW w:w="2254" w:type="pct"/>
            <w:tcBorders>
              <w:top w:val="outset" w:sz="6" w:space="0" w:color="auto"/>
              <w:left w:val="outset" w:sz="6" w:space="0" w:color="auto"/>
              <w:bottom w:val="outset" w:sz="6" w:space="0" w:color="auto"/>
              <w:right w:val="outset" w:sz="6" w:space="0" w:color="auto"/>
            </w:tcBorders>
            <w:hideMark/>
          </w:tcPr>
          <w:p w14:paraId="3DB01743" w14:textId="77777777" w:rsidR="007069E6" w:rsidRPr="007069E6" w:rsidRDefault="007069E6" w:rsidP="007069E6">
            <w:pPr>
              <w:rPr>
                <w:lang w:val="en-IE"/>
              </w:rPr>
            </w:pPr>
            <w:r w:rsidRPr="007069E6">
              <w:rPr>
                <w:lang w:val="en-IE"/>
              </w:rPr>
              <w:t>Baud rate</w:t>
            </w:r>
          </w:p>
        </w:tc>
        <w:tc>
          <w:tcPr>
            <w:tcW w:w="2746" w:type="pct"/>
            <w:tcBorders>
              <w:top w:val="outset" w:sz="6" w:space="0" w:color="auto"/>
              <w:left w:val="outset" w:sz="6" w:space="0" w:color="auto"/>
              <w:bottom w:val="outset" w:sz="6" w:space="0" w:color="auto"/>
              <w:right w:val="outset" w:sz="6" w:space="0" w:color="auto"/>
            </w:tcBorders>
            <w:hideMark/>
          </w:tcPr>
          <w:p w14:paraId="27793D9B" w14:textId="77777777" w:rsidR="007069E6" w:rsidRPr="007069E6" w:rsidRDefault="007069E6" w:rsidP="007069E6">
            <w:pPr>
              <w:rPr>
                <w:lang w:val="en-IE"/>
              </w:rPr>
            </w:pPr>
            <w:r w:rsidRPr="007069E6">
              <w:rPr>
                <w:b/>
                <w:bCs/>
                <w:lang w:val="en-IE"/>
              </w:rPr>
              <w:t>19200</w:t>
            </w:r>
            <w:r w:rsidRPr="007069E6">
              <w:rPr>
                <w:lang w:val="en-IE"/>
              </w:rPr>
              <w:t>, 9600, 4800, 2400, 1200, 600, 300 BPS</w:t>
            </w:r>
          </w:p>
        </w:tc>
      </w:tr>
      <w:tr w:rsidR="007069E6" w:rsidRPr="007069E6" w14:paraId="644ABA80" w14:textId="77777777" w:rsidTr="007069E6">
        <w:trPr>
          <w:tblCellSpacing w:w="0" w:type="dxa"/>
          <w:jc w:val="center"/>
        </w:trPr>
        <w:tc>
          <w:tcPr>
            <w:tcW w:w="2254" w:type="pct"/>
            <w:tcBorders>
              <w:top w:val="outset" w:sz="6" w:space="0" w:color="auto"/>
              <w:left w:val="outset" w:sz="6" w:space="0" w:color="auto"/>
              <w:bottom w:val="outset" w:sz="6" w:space="0" w:color="auto"/>
              <w:right w:val="outset" w:sz="6" w:space="0" w:color="auto"/>
            </w:tcBorders>
            <w:hideMark/>
          </w:tcPr>
          <w:p w14:paraId="55376E49" w14:textId="77777777" w:rsidR="007069E6" w:rsidRPr="007069E6" w:rsidRDefault="007069E6" w:rsidP="007069E6">
            <w:pPr>
              <w:rPr>
                <w:lang w:val="en-IE"/>
              </w:rPr>
            </w:pPr>
            <w:r w:rsidRPr="007069E6">
              <w:rPr>
                <w:lang w:val="en-IE"/>
              </w:rPr>
              <w:t>Parity</w:t>
            </w:r>
          </w:p>
        </w:tc>
        <w:tc>
          <w:tcPr>
            <w:tcW w:w="2746" w:type="pct"/>
            <w:tcBorders>
              <w:top w:val="outset" w:sz="6" w:space="0" w:color="auto"/>
              <w:left w:val="outset" w:sz="6" w:space="0" w:color="auto"/>
              <w:bottom w:val="outset" w:sz="6" w:space="0" w:color="auto"/>
              <w:right w:val="outset" w:sz="6" w:space="0" w:color="auto"/>
            </w:tcBorders>
            <w:hideMark/>
          </w:tcPr>
          <w:p w14:paraId="4A8ED33D" w14:textId="77777777" w:rsidR="007069E6" w:rsidRPr="007069E6" w:rsidRDefault="007069E6" w:rsidP="007069E6">
            <w:pPr>
              <w:rPr>
                <w:lang w:val="en-IE"/>
              </w:rPr>
            </w:pPr>
            <w:r w:rsidRPr="007069E6">
              <w:rPr>
                <w:b/>
                <w:bCs/>
                <w:lang w:val="en-IE"/>
              </w:rPr>
              <w:t>None</w:t>
            </w:r>
            <w:r w:rsidRPr="007069E6">
              <w:rPr>
                <w:lang w:val="en-IE"/>
              </w:rPr>
              <w:t>, Odd, Even, Ignore</w:t>
            </w:r>
          </w:p>
        </w:tc>
      </w:tr>
      <w:tr w:rsidR="007069E6" w:rsidRPr="007069E6" w14:paraId="4E185ECB" w14:textId="77777777" w:rsidTr="007069E6">
        <w:trPr>
          <w:tblCellSpacing w:w="0" w:type="dxa"/>
          <w:jc w:val="center"/>
        </w:trPr>
        <w:tc>
          <w:tcPr>
            <w:tcW w:w="2254" w:type="pct"/>
            <w:tcBorders>
              <w:top w:val="outset" w:sz="6" w:space="0" w:color="auto"/>
              <w:left w:val="outset" w:sz="6" w:space="0" w:color="auto"/>
              <w:bottom w:val="outset" w:sz="6" w:space="0" w:color="auto"/>
              <w:right w:val="outset" w:sz="6" w:space="0" w:color="auto"/>
            </w:tcBorders>
            <w:hideMark/>
          </w:tcPr>
          <w:p w14:paraId="21E1BD8F" w14:textId="77777777" w:rsidR="007069E6" w:rsidRPr="007069E6" w:rsidRDefault="007069E6" w:rsidP="007069E6">
            <w:pPr>
              <w:rPr>
                <w:lang w:val="en-IE"/>
              </w:rPr>
            </w:pPr>
            <w:r w:rsidRPr="007069E6">
              <w:rPr>
                <w:lang w:val="en-IE"/>
              </w:rPr>
              <w:t>Data length</w:t>
            </w:r>
          </w:p>
        </w:tc>
        <w:tc>
          <w:tcPr>
            <w:tcW w:w="2746" w:type="pct"/>
            <w:tcBorders>
              <w:top w:val="outset" w:sz="6" w:space="0" w:color="auto"/>
              <w:left w:val="outset" w:sz="6" w:space="0" w:color="auto"/>
              <w:bottom w:val="outset" w:sz="6" w:space="0" w:color="auto"/>
              <w:right w:val="outset" w:sz="6" w:space="0" w:color="auto"/>
            </w:tcBorders>
            <w:hideMark/>
          </w:tcPr>
          <w:p w14:paraId="6C31D07E" w14:textId="77777777" w:rsidR="007069E6" w:rsidRPr="007069E6" w:rsidRDefault="007069E6" w:rsidP="007069E6">
            <w:pPr>
              <w:rPr>
                <w:lang w:val="en-IE"/>
              </w:rPr>
            </w:pPr>
            <w:r w:rsidRPr="007069E6">
              <w:rPr>
                <w:b/>
                <w:bCs/>
                <w:lang w:val="en-IE"/>
              </w:rPr>
              <w:t>8 bit</w:t>
            </w:r>
            <w:r w:rsidRPr="007069E6">
              <w:rPr>
                <w:lang w:val="en-IE"/>
              </w:rPr>
              <w:t>, 7 bit</w:t>
            </w:r>
          </w:p>
        </w:tc>
      </w:tr>
      <w:tr w:rsidR="007069E6" w:rsidRPr="007069E6" w14:paraId="40B6FB77" w14:textId="77777777" w:rsidTr="007069E6">
        <w:trPr>
          <w:tblCellSpacing w:w="0" w:type="dxa"/>
          <w:jc w:val="center"/>
        </w:trPr>
        <w:tc>
          <w:tcPr>
            <w:tcW w:w="2254" w:type="pct"/>
            <w:tcBorders>
              <w:top w:val="outset" w:sz="6" w:space="0" w:color="auto"/>
              <w:left w:val="outset" w:sz="6" w:space="0" w:color="auto"/>
              <w:bottom w:val="outset" w:sz="6" w:space="0" w:color="auto"/>
              <w:right w:val="outset" w:sz="6" w:space="0" w:color="auto"/>
            </w:tcBorders>
            <w:hideMark/>
          </w:tcPr>
          <w:p w14:paraId="17F976AD" w14:textId="77777777" w:rsidR="007069E6" w:rsidRPr="007069E6" w:rsidRDefault="007069E6" w:rsidP="007069E6">
            <w:pPr>
              <w:rPr>
                <w:lang w:val="en-IE"/>
              </w:rPr>
            </w:pPr>
            <w:r w:rsidRPr="007069E6">
              <w:rPr>
                <w:lang w:val="en-IE"/>
              </w:rPr>
              <w:t>Parallel I/F bidirectional mode</w:t>
            </w:r>
          </w:p>
        </w:tc>
        <w:tc>
          <w:tcPr>
            <w:tcW w:w="2746" w:type="pct"/>
            <w:tcBorders>
              <w:top w:val="outset" w:sz="6" w:space="0" w:color="auto"/>
              <w:left w:val="outset" w:sz="6" w:space="0" w:color="auto"/>
              <w:bottom w:val="outset" w:sz="6" w:space="0" w:color="auto"/>
              <w:right w:val="outset" w:sz="6" w:space="0" w:color="auto"/>
            </w:tcBorders>
            <w:hideMark/>
          </w:tcPr>
          <w:p w14:paraId="584A9806" w14:textId="77777777" w:rsidR="007069E6" w:rsidRPr="007069E6" w:rsidRDefault="007069E6" w:rsidP="007069E6">
            <w:pPr>
              <w:rPr>
                <w:lang w:val="en-IE"/>
              </w:rPr>
            </w:pPr>
            <w:r w:rsidRPr="007069E6">
              <w:rPr>
                <w:lang w:val="en-IE"/>
              </w:rPr>
              <w:t xml:space="preserve">Off, </w:t>
            </w:r>
            <w:r w:rsidRPr="007069E6">
              <w:rPr>
                <w:b/>
                <w:bCs/>
                <w:lang w:val="en-IE"/>
              </w:rPr>
              <w:t>On</w:t>
            </w:r>
            <w:r w:rsidRPr="007069E6">
              <w:rPr>
                <w:lang w:val="en-IE"/>
              </w:rPr>
              <w:t xml:space="preserve"> </w:t>
            </w:r>
          </w:p>
        </w:tc>
      </w:tr>
      <w:tr w:rsidR="007069E6" w:rsidRPr="007069E6" w14:paraId="4B596506" w14:textId="77777777" w:rsidTr="007069E6">
        <w:trPr>
          <w:tblCellSpacing w:w="0" w:type="dxa"/>
          <w:jc w:val="center"/>
        </w:trPr>
        <w:tc>
          <w:tcPr>
            <w:tcW w:w="2254" w:type="pct"/>
            <w:tcBorders>
              <w:top w:val="outset" w:sz="6" w:space="0" w:color="auto"/>
              <w:left w:val="outset" w:sz="6" w:space="0" w:color="auto"/>
              <w:bottom w:val="outset" w:sz="6" w:space="0" w:color="auto"/>
              <w:right w:val="outset" w:sz="6" w:space="0" w:color="auto"/>
            </w:tcBorders>
            <w:hideMark/>
          </w:tcPr>
          <w:p w14:paraId="46D9E38A" w14:textId="77777777" w:rsidR="007069E6" w:rsidRPr="007069E6" w:rsidRDefault="007069E6" w:rsidP="007069E6">
            <w:pPr>
              <w:rPr>
                <w:lang w:val="en-IE"/>
              </w:rPr>
            </w:pPr>
            <w:r w:rsidRPr="007069E6">
              <w:rPr>
                <w:lang w:val="en-IE"/>
              </w:rPr>
              <w:t>Packet mode</w:t>
            </w:r>
          </w:p>
        </w:tc>
        <w:tc>
          <w:tcPr>
            <w:tcW w:w="2746" w:type="pct"/>
            <w:tcBorders>
              <w:top w:val="outset" w:sz="6" w:space="0" w:color="auto"/>
              <w:left w:val="outset" w:sz="6" w:space="0" w:color="auto"/>
              <w:bottom w:val="outset" w:sz="6" w:space="0" w:color="auto"/>
              <w:right w:val="outset" w:sz="6" w:space="0" w:color="auto"/>
            </w:tcBorders>
            <w:hideMark/>
          </w:tcPr>
          <w:p w14:paraId="2FFB00C5" w14:textId="77777777" w:rsidR="007069E6" w:rsidRPr="007069E6" w:rsidRDefault="007069E6" w:rsidP="007069E6">
            <w:pPr>
              <w:rPr>
                <w:lang w:val="en-IE"/>
              </w:rPr>
            </w:pPr>
            <w:r w:rsidRPr="007069E6">
              <w:rPr>
                <w:b/>
                <w:bCs/>
                <w:lang w:val="en-IE"/>
              </w:rPr>
              <w:t>Auto,</w:t>
            </w:r>
            <w:r w:rsidRPr="007069E6">
              <w:rPr>
                <w:lang w:val="en-IE"/>
              </w:rPr>
              <w:t xml:space="preserve"> Off</w:t>
            </w:r>
          </w:p>
        </w:tc>
      </w:tr>
      <w:tr w:rsidR="007069E6" w:rsidRPr="007069E6" w14:paraId="6BCD235A" w14:textId="77777777" w:rsidTr="007069E6">
        <w:trPr>
          <w:tblCellSpacing w:w="0" w:type="dxa"/>
          <w:jc w:val="center"/>
        </w:trPr>
        <w:tc>
          <w:tcPr>
            <w:tcW w:w="2254" w:type="pct"/>
            <w:tcBorders>
              <w:top w:val="outset" w:sz="6" w:space="0" w:color="auto"/>
              <w:left w:val="outset" w:sz="6" w:space="0" w:color="auto"/>
              <w:bottom w:val="outset" w:sz="6" w:space="0" w:color="auto"/>
              <w:right w:val="outset" w:sz="6" w:space="0" w:color="auto"/>
            </w:tcBorders>
            <w:hideMark/>
          </w:tcPr>
          <w:p w14:paraId="3F8580C1" w14:textId="77777777" w:rsidR="007069E6" w:rsidRPr="007069E6" w:rsidRDefault="007069E6" w:rsidP="007069E6">
            <w:pPr>
              <w:rPr>
                <w:lang w:val="en-IE"/>
              </w:rPr>
            </w:pPr>
            <w:r w:rsidRPr="007069E6">
              <w:rPr>
                <w:lang w:val="en-IE"/>
              </w:rPr>
              <w:lastRenderedPageBreak/>
              <w:t xml:space="preserve">Character table </w:t>
            </w:r>
            <w:r w:rsidRPr="007069E6">
              <w:rPr>
                <w:vertAlign w:val="superscript"/>
                <w:lang w:val="en-IE"/>
              </w:rPr>
              <w:t>*2</w:t>
            </w:r>
            <w:r w:rsidRPr="007069E6">
              <w:rPr>
                <w:lang w:val="en-IE"/>
              </w:rPr>
              <w:t xml:space="preserve"> </w:t>
            </w:r>
          </w:p>
        </w:tc>
        <w:tc>
          <w:tcPr>
            <w:tcW w:w="2746" w:type="pct"/>
            <w:tcBorders>
              <w:top w:val="outset" w:sz="6" w:space="0" w:color="auto"/>
              <w:left w:val="outset" w:sz="6" w:space="0" w:color="auto"/>
              <w:bottom w:val="outset" w:sz="6" w:space="0" w:color="auto"/>
              <w:right w:val="outset" w:sz="6" w:space="0" w:color="auto"/>
            </w:tcBorders>
            <w:hideMark/>
          </w:tcPr>
          <w:p w14:paraId="1B88D7D7" w14:textId="573D5CB8" w:rsidR="007069E6" w:rsidRPr="007069E6" w:rsidRDefault="007069E6" w:rsidP="00AE7F6A">
            <w:pPr>
              <w:rPr>
                <w:lang w:val="en-IE"/>
              </w:rPr>
            </w:pPr>
            <w:r w:rsidRPr="007069E6">
              <w:rPr>
                <w:lang w:val="en-IE"/>
              </w:rPr>
              <w:t>Standard model:</w:t>
            </w:r>
            <w:r w:rsidRPr="007069E6">
              <w:rPr>
                <w:lang w:val="en-IE"/>
              </w:rPr>
              <w:br/>
              <w:t xml:space="preserve">Italic, </w:t>
            </w:r>
            <w:r w:rsidRPr="007069E6">
              <w:rPr>
                <w:b/>
                <w:bCs/>
                <w:lang w:val="en-IE"/>
              </w:rPr>
              <w:t>PC 437</w:t>
            </w:r>
            <w:r w:rsidRPr="007069E6">
              <w:rPr>
                <w:lang w:val="en-IE"/>
              </w:rPr>
              <w:t xml:space="preserve">, PC 850, PC 860, PC 865, PC 861, PC 863, BRASCII, </w:t>
            </w:r>
            <w:proofErr w:type="spellStart"/>
            <w:r w:rsidRPr="007069E6">
              <w:rPr>
                <w:lang w:val="en-IE"/>
              </w:rPr>
              <w:t>Abicomp</w:t>
            </w:r>
            <w:proofErr w:type="spellEnd"/>
            <w:r w:rsidRPr="007069E6">
              <w:rPr>
                <w:lang w:val="en-IE"/>
              </w:rPr>
              <w:t>, Roman 8, ISO Latin 1, PC 858, ISO 8859-15</w:t>
            </w:r>
          </w:p>
        </w:tc>
      </w:tr>
      <w:tr w:rsidR="007069E6" w:rsidRPr="007069E6" w14:paraId="799FD21C" w14:textId="77777777" w:rsidTr="007069E6">
        <w:trPr>
          <w:tblCellSpacing w:w="0" w:type="dxa"/>
          <w:jc w:val="center"/>
        </w:trPr>
        <w:tc>
          <w:tcPr>
            <w:tcW w:w="2254" w:type="pct"/>
            <w:tcBorders>
              <w:top w:val="outset" w:sz="6" w:space="0" w:color="auto"/>
              <w:left w:val="outset" w:sz="6" w:space="0" w:color="auto"/>
              <w:bottom w:val="outset" w:sz="6" w:space="0" w:color="auto"/>
              <w:right w:val="outset" w:sz="6" w:space="0" w:color="auto"/>
            </w:tcBorders>
            <w:hideMark/>
          </w:tcPr>
          <w:p w14:paraId="37D22224" w14:textId="77777777" w:rsidR="007069E6" w:rsidRPr="007069E6" w:rsidRDefault="007069E6" w:rsidP="007069E6">
            <w:pPr>
              <w:rPr>
                <w:lang w:val="en-IE"/>
              </w:rPr>
            </w:pPr>
            <w:r w:rsidRPr="007069E6">
              <w:rPr>
                <w:lang w:val="en-IE"/>
              </w:rPr>
              <w:t>International character set for Italic table</w:t>
            </w:r>
          </w:p>
        </w:tc>
        <w:tc>
          <w:tcPr>
            <w:tcW w:w="2746" w:type="pct"/>
            <w:tcBorders>
              <w:top w:val="outset" w:sz="6" w:space="0" w:color="auto"/>
              <w:left w:val="outset" w:sz="6" w:space="0" w:color="auto"/>
              <w:bottom w:val="outset" w:sz="6" w:space="0" w:color="auto"/>
              <w:right w:val="outset" w:sz="6" w:space="0" w:color="auto"/>
            </w:tcBorders>
            <w:hideMark/>
          </w:tcPr>
          <w:p w14:paraId="13748F08" w14:textId="77777777" w:rsidR="007069E6" w:rsidRPr="007069E6" w:rsidRDefault="007069E6" w:rsidP="007069E6">
            <w:pPr>
              <w:rPr>
                <w:lang w:val="en-IE"/>
              </w:rPr>
            </w:pPr>
            <w:r w:rsidRPr="007069E6">
              <w:rPr>
                <w:b/>
                <w:bCs/>
                <w:lang w:val="en-IE"/>
              </w:rPr>
              <w:t>Italic U.S.A.</w:t>
            </w:r>
            <w:r w:rsidRPr="007069E6">
              <w:rPr>
                <w:lang w:val="en-IE"/>
              </w:rPr>
              <w:t>, Italic France, Italic Germany, Italic U.K., Italic Denmark1, Italic Sweden, Italic Italy, Italic Spain1</w:t>
            </w:r>
          </w:p>
        </w:tc>
      </w:tr>
      <w:tr w:rsidR="007069E6" w:rsidRPr="007069E6" w14:paraId="1BFF86B9" w14:textId="77777777" w:rsidTr="007069E6">
        <w:trPr>
          <w:tblCellSpacing w:w="0" w:type="dxa"/>
          <w:jc w:val="center"/>
        </w:trPr>
        <w:tc>
          <w:tcPr>
            <w:tcW w:w="2254" w:type="pct"/>
            <w:tcBorders>
              <w:top w:val="outset" w:sz="6" w:space="0" w:color="auto"/>
              <w:left w:val="outset" w:sz="6" w:space="0" w:color="auto"/>
              <w:bottom w:val="outset" w:sz="6" w:space="0" w:color="auto"/>
              <w:right w:val="outset" w:sz="6" w:space="0" w:color="auto"/>
            </w:tcBorders>
            <w:hideMark/>
          </w:tcPr>
          <w:p w14:paraId="034C82D2" w14:textId="77777777" w:rsidR="007069E6" w:rsidRPr="007069E6" w:rsidRDefault="007069E6" w:rsidP="007069E6">
            <w:pPr>
              <w:rPr>
                <w:lang w:val="en-IE"/>
              </w:rPr>
            </w:pPr>
            <w:r w:rsidRPr="007069E6">
              <w:rPr>
                <w:lang w:val="en-IE"/>
              </w:rPr>
              <w:t>Pitch</w:t>
            </w:r>
          </w:p>
        </w:tc>
        <w:tc>
          <w:tcPr>
            <w:tcW w:w="2746" w:type="pct"/>
            <w:tcBorders>
              <w:top w:val="outset" w:sz="6" w:space="0" w:color="auto"/>
              <w:left w:val="outset" w:sz="6" w:space="0" w:color="auto"/>
              <w:bottom w:val="outset" w:sz="6" w:space="0" w:color="auto"/>
              <w:right w:val="outset" w:sz="6" w:space="0" w:color="auto"/>
            </w:tcBorders>
            <w:hideMark/>
          </w:tcPr>
          <w:p w14:paraId="29437580" w14:textId="77777777" w:rsidR="007069E6" w:rsidRPr="007069E6" w:rsidRDefault="007069E6" w:rsidP="007069E6">
            <w:pPr>
              <w:rPr>
                <w:lang w:val="en-IE"/>
              </w:rPr>
            </w:pPr>
            <w:r w:rsidRPr="007069E6">
              <w:rPr>
                <w:b/>
                <w:bCs/>
                <w:lang w:val="en-IE"/>
              </w:rPr>
              <w:t>10CPI</w:t>
            </w:r>
            <w:r w:rsidRPr="007069E6">
              <w:rPr>
                <w:lang w:val="en-IE"/>
              </w:rPr>
              <w:t>, 12CPI, 15CPI, 17CPI, 20CPI, Proportional</w:t>
            </w:r>
          </w:p>
        </w:tc>
      </w:tr>
      <w:tr w:rsidR="007069E6" w:rsidRPr="007069E6" w14:paraId="172DE7A4" w14:textId="77777777" w:rsidTr="007069E6">
        <w:trPr>
          <w:tblCellSpacing w:w="0" w:type="dxa"/>
          <w:jc w:val="center"/>
        </w:trPr>
        <w:tc>
          <w:tcPr>
            <w:tcW w:w="2254" w:type="pct"/>
            <w:tcBorders>
              <w:top w:val="outset" w:sz="6" w:space="0" w:color="auto"/>
              <w:left w:val="outset" w:sz="6" w:space="0" w:color="auto"/>
              <w:bottom w:val="outset" w:sz="6" w:space="0" w:color="auto"/>
              <w:right w:val="outset" w:sz="6" w:space="0" w:color="auto"/>
            </w:tcBorders>
            <w:hideMark/>
          </w:tcPr>
          <w:p w14:paraId="34E01BCF" w14:textId="77777777" w:rsidR="007069E6" w:rsidRPr="007069E6" w:rsidRDefault="007069E6" w:rsidP="007069E6">
            <w:pPr>
              <w:rPr>
                <w:lang w:val="en-IE"/>
              </w:rPr>
            </w:pPr>
            <w:r w:rsidRPr="007069E6">
              <w:rPr>
                <w:lang w:val="en-IE"/>
              </w:rPr>
              <w:t xml:space="preserve">Auto CR (IBM PPDS) </w:t>
            </w:r>
            <w:r w:rsidRPr="007069E6">
              <w:rPr>
                <w:vertAlign w:val="superscript"/>
                <w:lang w:val="en-IE"/>
              </w:rPr>
              <w:t>*3</w:t>
            </w:r>
            <w:r w:rsidRPr="007069E6">
              <w:rPr>
                <w:lang w:val="en-IE"/>
              </w:rPr>
              <w:t xml:space="preserve"> </w:t>
            </w:r>
          </w:p>
        </w:tc>
        <w:tc>
          <w:tcPr>
            <w:tcW w:w="2746" w:type="pct"/>
            <w:tcBorders>
              <w:top w:val="outset" w:sz="6" w:space="0" w:color="auto"/>
              <w:left w:val="outset" w:sz="6" w:space="0" w:color="auto"/>
              <w:bottom w:val="outset" w:sz="6" w:space="0" w:color="auto"/>
              <w:right w:val="outset" w:sz="6" w:space="0" w:color="auto"/>
            </w:tcBorders>
            <w:hideMark/>
          </w:tcPr>
          <w:p w14:paraId="14979B4F" w14:textId="77777777" w:rsidR="007069E6" w:rsidRPr="007069E6" w:rsidRDefault="007069E6" w:rsidP="007069E6">
            <w:pPr>
              <w:rPr>
                <w:lang w:val="en-IE"/>
              </w:rPr>
            </w:pPr>
            <w:r w:rsidRPr="007069E6">
              <w:rPr>
                <w:b/>
                <w:bCs/>
                <w:lang w:val="en-IE"/>
              </w:rPr>
              <w:t>Off</w:t>
            </w:r>
            <w:r w:rsidRPr="007069E6">
              <w:rPr>
                <w:lang w:val="en-IE"/>
              </w:rPr>
              <w:t>, On</w:t>
            </w:r>
          </w:p>
        </w:tc>
      </w:tr>
      <w:tr w:rsidR="007069E6" w:rsidRPr="007069E6" w14:paraId="345D189D" w14:textId="77777777" w:rsidTr="007069E6">
        <w:trPr>
          <w:tblCellSpacing w:w="0" w:type="dxa"/>
          <w:jc w:val="center"/>
        </w:trPr>
        <w:tc>
          <w:tcPr>
            <w:tcW w:w="2254" w:type="pct"/>
            <w:tcBorders>
              <w:top w:val="outset" w:sz="6" w:space="0" w:color="auto"/>
              <w:left w:val="outset" w:sz="6" w:space="0" w:color="auto"/>
              <w:bottom w:val="outset" w:sz="6" w:space="0" w:color="auto"/>
              <w:right w:val="outset" w:sz="6" w:space="0" w:color="auto"/>
            </w:tcBorders>
            <w:hideMark/>
          </w:tcPr>
          <w:p w14:paraId="571C2C0F" w14:textId="77777777" w:rsidR="007069E6" w:rsidRPr="007069E6" w:rsidRDefault="007069E6" w:rsidP="007069E6">
            <w:pPr>
              <w:rPr>
                <w:lang w:val="en-IE"/>
              </w:rPr>
            </w:pPr>
            <w:r w:rsidRPr="007069E6">
              <w:rPr>
                <w:lang w:val="en-IE"/>
              </w:rPr>
              <w:t>Manual feed wait time</w:t>
            </w:r>
          </w:p>
        </w:tc>
        <w:tc>
          <w:tcPr>
            <w:tcW w:w="2746" w:type="pct"/>
            <w:tcBorders>
              <w:top w:val="outset" w:sz="6" w:space="0" w:color="auto"/>
              <w:left w:val="outset" w:sz="6" w:space="0" w:color="auto"/>
              <w:bottom w:val="outset" w:sz="6" w:space="0" w:color="auto"/>
              <w:right w:val="outset" w:sz="6" w:space="0" w:color="auto"/>
            </w:tcBorders>
            <w:hideMark/>
          </w:tcPr>
          <w:p w14:paraId="6ED31F1A" w14:textId="77777777" w:rsidR="007069E6" w:rsidRPr="007069E6" w:rsidRDefault="007069E6" w:rsidP="007069E6">
            <w:pPr>
              <w:rPr>
                <w:lang w:val="en-IE"/>
              </w:rPr>
            </w:pPr>
            <w:r w:rsidRPr="007069E6">
              <w:rPr>
                <w:lang w:val="en-IE"/>
              </w:rPr>
              <w:t xml:space="preserve">0.5 second, 1 second, </w:t>
            </w:r>
            <w:r w:rsidRPr="007069E6">
              <w:rPr>
                <w:b/>
                <w:bCs/>
                <w:lang w:val="en-IE"/>
              </w:rPr>
              <w:t>1.5 seconds</w:t>
            </w:r>
            <w:r w:rsidRPr="007069E6">
              <w:rPr>
                <w:lang w:val="en-IE"/>
              </w:rPr>
              <w:t>, 2 seconds</w:t>
            </w:r>
          </w:p>
        </w:tc>
      </w:tr>
      <w:tr w:rsidR="007069E6" w:rsidRPr="007069E6" w14:paraId="190E1558" w14:textId="77777777" w:rsidTr="007069E6">
        <w:trPr>
          <w:tblCellSpacing w:w="0" w:type="dxa"/>
          <w:jc w:val="center"/>
        </w:trPr>
        <w:tc>
          <w:tcPr>
            <w:tcW w:w="2254" w:type="pct"/>
            <w:tcBorders>
              <w:top w:val="outset" w:sz="6" w:space="0" w:color="auto"/>
              <w:left w:val="outset" w:sz="6" w:space="0" w:color="auto"/>
              <w:bottom w:val="outset" w:sz="6" w:space="0" w:color="auto"/>
              <w:right w:val="outset" w:sz="6" w:space="0" w:color="auto"/>
            </w:tcBorders>
            <w:hideMark/>
          </w:tcPr>
          <w:p w14:paraId="728615B9" w14:textId="77777777" w:rsidR="007069E6" w:rsidRPr="007069E6" w:rsidRDefault="007069E6" w:rsidP="007069E6">
            <w:pPr>
              <w:rPr>
                <w:lang w:val="en-IE"/>
              </w:rPr>
            </w:pPr>
            <w:r w:rsidRPr="007069E6">
              <w:rPr>
                <w:lang w:val="en-IE"/>
              </w:rPr>
              <w:t>Buzzer</w:t>
            </w:r>
          </w:p>
        </w:tc>
        <w:tc>
          <w:tcPr>
            <w:tcW w:w="2746" w:type="pct"/>
            <w:tcBorders>
              <w:top w:val="outset" w:sz="6" w:space="0" w:color="auto"/>
              <w:left w:val="outset" w:sz="6" w:space="0" w:color="auto"/>
              <w:bottom w:val="outset" w:sz="6" w:space="0" w:color="auto"/>
              <w:right w:val="outset" w:sz="6" w:space="0" w:color="auto"/>
            </w:tcBorders>
            <w:hideMark/>
          </w:tcPr>
          <w:p w14:paraId="1CFC607B" w14:textId="77777777" w:rsidR="007069E6" w:rsidRPr="007069E6" w:rsidRDefault="007069E6" w:rsidP="007069E6">
            <w:pPr>
              <w:rPr>
                <w:lang w:val="en-IE"/>
              </w:rPr>
            </w:pPr>
            <w:r w:rsidRPr="007069E6">
              <w:rPr>
                <w:lang w:val="en-IE"/>
              </w:rPr>
              <w:t xml:space="preserve">Off, </w:t>
            </w:r>
            <w:r w:rsidRPr="007069E6">
              <w:rPr>
                <w:b/>
                <w:bCs/>
                <w:lang w:val="en-IE"/>
              </w:rPr>
              <w:t>On</w:t>
            </w:r>
            <w:r w:rsidRPr="007069E6">
              <w:rPr>
                <w:lang w:val="en-IE"/>
              </w:rPr>
              <w:t xml:space="preserve"> </w:t>
            </w:r>
          </w:p>
        </w:tc>
      </w:tr>
      <w:tr w:rsidR="007069E6" w:rsidRPr="007069E6" w14:paraId="453E824F" w14:textId="77777777" w:rsidTr="007069E6">
        <w:trPr>
          <w:tblCellSpacing w:w="0" w:type="dxa"/>
          <w:jc w:val="center"/>
        </w:trPr>
        <w:tc>
          <w:tcPr>
            <w:tcW w:w="2254" w:type="pct"/>
            <w:tcBorders>
              <w:top w:val="outset" w:sz="6" w:space="0" w:color="auto"/>
              <w:left w:val="outset" w:sz="6" w:space="0" w:color="auto"/>
              <w:bottom w:val="outset" w:sz="6" w:space="0" w:color="auto"/>
              <w:right w:val="outset" w:sz="6" w:space="0" w:color="auto"/>
            </w:tcBorders>
            <w:hideMark/>
          </w:tcPr>
          <w:p w14:paraId="4C558F75" w14:textId="77777777" w:rsidR="007069E6" w:rsidRPr="007069E6" w:rsidRDefault="007069E6" w:rsidP="007069E6">
            <w:pPr>
              <w:rPr>
                <w:lang w:val="en-IE"/>
              </w:rPr>
            </w:pPr>
            <w:r w:rsidRPr="007069E6">
              <w:rPr>
                <w:lang w:val="en-IE"/>
              </w:rPr>
              <w:t>Low-noise mode</w:t>
            </w:r>
          </w:p>
        </w:tc>
        <w:tc>
          <w:tcPr>
            <w:tcW w:w="2746" w:type="pct"/>
            <w:tcBorders>
              <w:top w:val="outset" w:sz="6" w:space="0" w:color="auto"/>
              <w:left w:val="outset" w:sz="6" w:space="0" w:color="auto"/>
              <w:bottom w:val="outset" w:sz="6" w:space="0" w:color="auto"/>
              <w:right w:val="outset" w:sz="6" w:space="0" w:color="auto"/>
            </w:tcBorders>
            <w:hideMark/>
          </w:tcPr>
          <w:p w14:paraId="096D6814" w14:textId="77777777" w:rsidR="007069E6" w:rsidRPr="007069E6" w:rsidRDefault="007069E6" w:rsidP="007069E6">
            <w:pPr>
              <w:rPr>
                <w:lang w:val="en-IE"/>
              </w:rPr>
            </w:pPr>
            <w:r w:rsidRPr="007069E6">
              <w:rPr>
                <w:b/>
                <w:bCs/>
                <w:lang w:val="en-IE"/>
              </w:rPr>
              <w:t>Off</w:t>
            </w:r>
            <w:r w:rsidRPr="007069E6">
              <w:rPr>
                <w:lang w:val="en-IE"/>
              </w:rPr>
              <w:t>, On</w:t>
            </w:r>
          </w:p>
        </w:tc>
      </w:tr>
      <w:tr w:rsidR="007069E6" w:rsidRPr="007069E6" w14:paraId="5FFFB5CA" w14:textId="77777777" w:rsidTr="007069E6">
        <w:trPr>
          <w:tblCellSpacing w:w="0" w:type="dxa"/>
          <w:jc w:val="center"/>
        </w:trPr>
        <w:tc>
          <w:tcPr>
            <w:tcW w:w="2254" w:type="pct"/>
            <w:tcBorders>
              <w:top w:val="outset" w:sz="6" w:space="0" w:color="auto"/>
              <w:left w:val="outset" w:sz="6" w:space="0" w:color="auto"/>
              <w:bottom w:val="outset" w:sz="6" w:space="0" w:color="auto"/>
              <w:right w:val="outset" w:sz="6" w:space="0" w:color="auto"/>
            </w:tcBorders>
            <w:hideMark/>
          </w:tcPr>
          <w:p w14:paraId="0A19EFA3" w14:textId="77777777" w:rsidR="007069E6" w:rsidRPr="007069E6" w:rsidRDefault="007069E6" w:rsidP="007069E6">
            <w:pPr>
              <w:rPr>
                <w:lang w:val="en-IE"/>
              </w:rPr>
            </w:pPr>
            <w:r w:rsidRPr="007069E6">
              <w:rPr>
                <w:lang w:val="en-IE"/>
              </w:rPr>
              <w:t xml:space="preserve">IBM character table (IBM PPDS) </w:t>
            </w:r>
            <w:r w:rsidRPr="007069E6">
              <w:rPr>
                <w:vertAlign w:val="superscript"/>
                <w:lang w:val="en-IE"/>
              </w:rPr>
              <w:t>*3</w:t>
            </w:r>
            <w:r w:rsidRPr="007069E6">
              <w:rPr>
                <w:lang w:val="en-IE"/>
              </w:rPr>
              <w:t xml:space="preserve"> </w:t>
            </w:r>
          </w:p>
        </w:tc>
        <w:tc>
          <w:tcPr>
            <w:tcW w:w="2746" w:type="pct"/>
            <w:tcBorders>
              <w:top w:val="outset" w:sz="6" w:space="0" w:color="auto"/>
              <w:left w:val="outset" w:sz="6" w:space="0" w:color="auto"/>
              <w:bottom w:val="outset" w:sz="6" w:space="0" w:color="auto"/>
              <w:right w:val="outset" w:sz="6" w:space="0" w:color="auto"/>
            </w:tcBorders>
            <w:hideMark/>
          </w:tcPr>
          <w:p w14:paraId="200AF903" w14:textId="77777777" w:rsidR="007069E6" w:rsidRPr="007069E6" w:rsidRDefault="007069E6" w:rsidP="007069E6">
            <w:pPr>
              <w:rPr>
                <w:lang w:val="en-IE"/>
              </w:rPr>
            </w:pPr>
            <w:r w:rsidRPr="007069E6">
              <w:rPr>
                <w:b/>
                <w:bCs/>
                <w:lang w:val="en-IE"/>
              </w:rPr>
              <w:t>Table2</w:t>
            </w:r>
            <w:r w:rsidRPr="007069E6">
              <w:rPr>
                <w:lang w:val="en-IE"/>
              </w:rPr>
              <w:t>, Table1</w:t>
            </w:r>
          </w:p>
        </w:tc>
      </w:tr>
      <w:tr w:rsidR="007069E6" w:rsidRPr="007069E6" w14:paraId="6E8D3479" w14:textId="77777777" w:rsidTr="007069E6">
        <w:trPr>
          <w:tblCellSpacing w:w="0" w:type="dxa"/>
          <w:jc w:val="center"/>
        </w:trPr>
        <w:tc>
          <w:tcPr>
            <w:tcW w:w="2254" w:type="pct"/>
            <w:tcBorders>
              <w:top w:val="outset" w:sz="6" w:space="0" w:color="auto"/>
              <w:left w:val="outset" w:sz="6" w:space="0" w:color="auto"/>
              <w:bottom w:val="outset" w:sz="6" w:space="0" w:color="auto"/>
              <w:right w:val="outset" w:sz="6" w:space="0" w:color="auto"/>
            </w:tcBorders>
            <w:hideMark/>
          </w:tcPr>
          <w:p w14:paraId="6FEDEE15" w14:textId="77777777" w:rsidR="007069E6" w:rsidRPr="007069E6" w:rsidRDefault="007069E6" w:rsidP="007069E6">
            <w:pPr>
              <w:rPr>
                <w:lang w:val="en-IE"/>
              </w:rPr>
            </w:pPr>
            <w:r w:rsidRPr="007069E6">
              <w:rPr>
                <w:lang w:val="en-IE"/>
              </w:rPr>
              <w:t>Power off timer</w:t>
            </w:r>
          </w:p>
        </w:tc>
        <w:tc>
          <w:tcPr>
            <w:tcW w:w="2746" w:type="pct"/>
            <w:tcBorders>
              <w:top w:val="outset" w:sz="6" w:space="0" w:color="auto"/>
              <w:left w:val="outset" w:sz="6" w:space="0" w:color="auto"/>
              <w:bottom w:val="outset" w:sz="6" w:space="0" w:color="auto"/>
              <w:right w:val="outset" w:sz="6" w:space="0" w:color="auto"/>
            </w:tcBorders>
            <w:hideMark/>
          </w:tcPr>
          <w:p w14:paraId="15D38475" w14:textId="77777777" w:rsidR="007069E6" w:rsidRPr="007069E6" w:rsidRDefault="007069E6" w:rsidP="007069E6">
            <w:pPr>
              <w:rPr>
                <w:lang w:val="en-IE"/>
              </w:rPr>
            </w:pPr>
            <w:r w:rsidRPr="007069E6">
              <w:rPr>
                <w:b/>
                <w:bCs/>
                <w:lang w:val="en-IE"/>
              </w:rPr>
              <w:t>Off</w:t>
            </w:r>
            <w:r w:rsidRPr="007069E6">
              <w:rPr>
                <w:lang w:val="en-IE"/>
              </w:rPr>
              <w:t>, 1 hours, 2 hours, 4 hours, 8 hours, 12 hours</w:t>
            </w:r>
          </w:p>
        </w:tc>
      </w:tr>
    </w:tbl>
    <w:p w14:paraId="7E27288A" w14:textId="04B42EA4" w:rsidR="001B3CB9" w:rsidRDefault="00397661" w:rsidP="001B3CB9">
      <w:pPr>
        <w:pStyle w:val="Heading2"/>
      </w:pPr>
      <w:r>
        <w:t xml:space="preserve">STEP </w:t>
      </w:r>
      <w:r w:rsidR="00EA1145">
        <w:t>3</w:t>
      </w:r>
      <w:r>
        <w:t>: INSTALLING</w:t>
      </w:r>
      <w:r w:rsidR="001B3CB9">
        <w:t xml:space="preserve"> THE </w:t>
      </w:r>
      <w:r w:rsidR="00A56FE4">
        <w:t>PRINTER SOFTWARE</w:t>
      </w:r>
    </w:p>
    <w:p w14:paraId="4FCE5F42" w14:textId="6E654911" w:rsidR="00084598" w:rsidRDefault="00253531" w:rsidP="002E5176">
      <w:pPr>
        <w:numPr>
          <w:ilvl w:val="0"/>
          <w:numId w:val="1"/>
        </w:numPr>
      </w:pPr>
      <w:r>
        <w:t xml:space="preserve">Download the following </w:t>
      </w:r>
      <w:hyperlink r:id="rId28" w:history="1">
        <w:r w:rsidRPr="007C44CC">
          <w:rPr>
            <w:rStyle w:val="Hyperlink"/>
          </w:rPr>
          <w:t>zip-file</w:t>
        </w:r>
      </w:hyperlink>
      <w:r>
        <w:t>, which contains the necessary printer software.</w:t>
      </w:r>
    </w:p>
    <w:p w14:paraId="0AEFCB0B" w14:textId="4C6E29E7" w:rsidR="007C44CC" w:rsidRDefault="007C44CC" w:rsidP="002E5176">
      <w:pPr>
        <w:numPr>
          <w:ilvl w:val="0"/>
          <w:numId w:val="1"/>
        </w:numPr>
      </w:pPr>
      <w:r>
        <w:t xml:space="preserve">Extract </w:t>
      </w:r>
      <w:r w:rsidR="00471EB5">
        <w:t>‘</w:t>
      </w:r>
      <w:r w:rsidR="00471EB5" w:rsidRPr="00471EB5">
        <w:t>EpsonLQ350</w:t>
      </w:r>
      <w:r w:rsidR="00471EB5">
        <w:t>’ to a folder on the Desktop.</w:t>
      </w:r>
    </w:p>
    <w:p w14:paraId="25190850" w14:textId="5484E4F3" w:rsidR="00471EB5" w:rsidRDefault="00471F5D" w:rsidP="002E5176">
      <w:pPr>
        <w:numPr>
          <w:ilvl w:val="0"/>
          <w:numId w:val="1"/>
        </w:numPr>
      </w:pPr>
      <w:r>
        <w:t>Navigate to ‘</w:t>
      </w:r>
      <w:r w:rsidRPr="00471F5D">
        <w:t>EpsonLQ350\Printer\WINX64\SETUP</w:t>
      </w:r>
      <w:r>
        <w:t>’ and double-click ‘SETUP64.exe’.</w:t>
      </w:r>
    </w:p>
    <w:p w14:paraId="42EF0F01" w14:textId="04809175" w:rsidR="00253531" w:rsidRPr="003F63F9" w:rsidRDefault="0088582A" w:rsidP="003F63F9">
      <w:pPr>
        <w:numPr>
          <w:ilvl w:val="0"/>
          <w:numId w:val="1"/>
        </w:numPr>
        <w:rPr>
          <w:rStyle w:val="Hyperlink"/>
          <w:color w:val="auto"/>
          <w:u w:val="none"/>
        </w:rPr>
      </w:pPr>
      <w:r>
        <w:t>Click the ‘OK’ button on the initial screen</w:t>
      </w:r>
      <w:r w:rsidR="003F63F9">
        <w:t>.</w:t>
      </w:r>
    </w:p>
    <w:p w14:paraId="57E4AE13" w14:textId="555D6EA2" w:rsidR="006A78B1" w:rsidRDefault="006A78B1" w:rsidP="006A78B1">
      <w:pPr>
        <w:numPr>
          <w:ilvl w:val="0"/>
          <w:numId w:val="1"/>
        </w:numPr>
      </w:pPr>
      <w:r>
        <w:t>Click the ‘</w:t>
      </w:r>
      <w:r>
        <w:t>Accept’</w:t>
      </w:r>
      <w:r>
        <w:t xml:space="preserve"> button </w:t>
      </w:r>
      <w:r>
        <w:t>when the software license agreement comes up.</w:t>
      </w:r>
    </w:p>
    <w:p w14:paraId="4576FEE7" w14:textId="5ECB7A1E" w:rsidR="008E1CC6" w:rsidRDefault="008E1CC6" w:rsidP="00A56FE4">
      <w:pPr>
        <w:numPr>
          <w:ilvl w:val="1"/>
          <w:numId w:val="1"/>
        </w:numPr>
      </w:pPr>
      <w:r>
        <w:t>Installation of the software will commence.</w:t>
      </w:r>
    </w:p>
    <w:p w14:paraId="106D1859" w14:textId="7F933A5F" w:rsidR="008E1CC6" w:rsidRDefault="008E1CC6" w:rsidP="006A78B1">
      <w:pPr>
        <w:numPr>
          <w:ilvl w:val="0"/>
          <w:numId w:val="1"/>
        </w:numPr>
      </w:pPr>
      <w:r>
        <w:t>Plug in the printer USB cable when prompted</w:t>
      </w:r>
      <w:r w:rsidR="00327A94">
        <w:t>:</w:t>
      </w:r>
    </w:p>
    <w:p w14:paraId="70ABA485" w14:textId="5B519503" w:rsidR="003F63F9" w:rsidRDefault="0049534D" w:rsidP="003F63F9">
      <w:pPr>
        <w:numPr>
          <w:ilvl w:val="1"/>
          <w:numId w:val="1"/>
        </w:numPr>
      </w:pPr>
      <w:r>
        <w:t>If you take too long, you may be asked to click ‘Retry’</w:t>
      </w:r>
      <w:r w:rsidR="00D2047E">
        <w:t>.</w:t>
      </w:r>
    </w:p>
    <w:p w14:paraId="6739FA2B" w14:textId="494F4E2F" w:rsidR="00A634D6" w:rsidRDefault="00DB2579" w:rsidP="00DB2579">
      <w:pPr>
        <w:numPr>
          <w:ilvl w:val="0"/>
          <w:numId w:val="1"/>
        </w:numPr>
      </w:pPr>
      <w:r>
        <w:t>The software installation will proceed one the printer is detected.</w:t>
      </w:r>
    </w:p>
    <w:p w14:paraId="49BB3103" w14:textId="60EA68D5" w:rsidR="00DB2579" w:rsidRDefault="00DB2579" w:rsidP="00DB2579">
      <w:pPr>
        <w:numPr>
          <w:ilvl w:val="0"/>
          <w:numId w:val="1"/>
        </w:numPr>
      </w:pPr>
      <w:r>
        <w:t>Click the ‘OK’ button to close the message which acknowledges a successful installation.</w:t>
      </w:r>
    </w:p>
    <w:p w14:paraId="603DE85C" w14:textId="1BC48B46" w:rsidR="003F63F9" w:rsidRDefault="00C12FFB" w:rsidP="003F63F9">
      <w:r>
        <w:rPr>
          <w:noProof/>
        </w:rPr>
        <w:drawing>
          <wp:anchor distT="0" distB="0" distL="114300" distR="114300" simplePos="0" relativeHeight="251676674" behindDoc="0" locked="0" layoutInCell="1" allowOverlap="1" wp14:anchorId="37718BC4" wp14:editId="010B04B1">
            <wp:simplePos x="0" y="0"/>
            <wp:positionH relativeFrom="page">
              <wp:posOffset>3319145</wp:posOffset>
            </wp:positionH>
            <wp:positionV relativeFrom="paragraph">
              <wp:posOffset>20320</wp:posOffset>
            </wp:positionV>
            <wp:extent cx="4323715" cy="3390265"/>
            <wp:effectExtent l="19050" t="19050" r="19685" b="19685"/>
            <wp:wrapNone/>
            <wp:docPr id="7" name="Picture 7"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 application&#10;&#10;Description automatically generated"/>
                    <pic:cNvPicPr/>
                  </pic:nvPicPr>
                  <pic:blipFill>
                    <a:blip r:embed="rId29">
                      <a:extLst>
                        <a:ext uri="{28A0092B-C50C-407E-A947-70E740481C1C}">
                          <a14:useLocalDpi xmlns:a14="http://schemas.microsoft.com/office/drawing/2010/main" val="0"/>
                        </a:ext>
                      </a:extLst>
                    </a:blip>
                    <a:stretch>
                      <a:fillRect/>
                    </a:stretch>
                  </pic:blipFill>
                  <pic:spPr>
                    <a:xfrm>
                      <a:off x="0" y="0"/>
                      <a:ext cx="4323715" cy="3390265"/>
                    </a:xfrm>
                    <a:prstGeom prst="rect">
                      <a:avLst/>
                    </a:prstGeom>
                    <a:ln>
                      <a:solidFill>
                        <a:schemeClr val="tx1"/>
                      </a:solidFill>
                    </a:ln>
                  </pic:spPr>
                </pic:pic>
              </a:graphicData>
            </a:graphic>
          </wp:anchor>
        </w:drawing>
      </w:r>
    </w:p>
    <w:p w14:paraId="4873F17F" w14:textId="075CE6EF" w:rsidR="003F63F9" w:rsidRDefault="003F63F9" w:rsidP="003F63F9"/>
    <w:p w14:paraId="0A47DA71" w14:textId="77777777" w:rsidR="00C73218" w:rsidRDefault="00C73218" w:rsidP="003F63F9">
      <w:pPr>
        <w:rPr>
          <w:i/>
          <w:iCs/>
        </w:rPr>
      </w:pPr>
    </w:p>
    <w:p w14:paraId="21E232F9" w14:textId="77777777" w:rsidR="00C73218" w:rsidRDefault="00C73218" w:rsidP="003F63F9">
      <w:pPr>
        <w:rPr>
          <w:i/>
          <w:iCs/>
        </w:rPr>
      </w:pPr>
    </w:p>
    <w:p w14:paraId="51EEF460" w14:textId="77777777" w:rsidR="00C73218" w:rsidRDefault="00C73218" w:rsidP="003F63F9">
      <w:pPr>
        <w:rPr>
          <w:i/>
          <w:iCs/>
        </w:rPr>
      </w:pPr>
    </w:p>
    <w:p w14:paraId="1044A826" w14:textId="7DCA38B8" w:rsidR="003F63F9" w:rsidRPr="006657DD" w:rsidRDefault="003F63F9" w:rsidP="00C73218">
      <w:pPr>
        <w:ind w:left="2520" w:firstLine="360"/>
        <w:rPr>
          <w:i/>
          <w:iCs/>
        </w:rPr>
      </w:pPr>
      <w:r w:rsidRPr="006657DD">
        <w:rPr>
          <w:i/>
          <w:iCs/>
        </w:rPr>
        <w:t xml:space="preserve">STEP </w:t>
      </w:r>
      <w:r w:rsidR="00A56FE4">
        <w:rPr>
          <w:i/>
          <w:iCs/>
        </w:rPr>
        <w:t>4</w:t>
      </w:r>
    </w:p>
    <w:p w14:paraId="0721BFF9" w14:textId="4C9B2755" w:rsidR="006657DD" w:rsidRDefault="006657DD" w:rsidP="006657DD">
      <w:pPr>
        <w:ind w:left="0"/>
      </w:pPr>
    </w:p>
    <w:p w14:paraId="6AD46D13" w14:textId="14750C35" w:rsidR="006657DD" w:rsidRDefault="006657DD" w:rsidP="000547C7">
      <w:pPr>
        <w:ind w:left="720"/>
      </w:pPr>
    </w:p>
    <w:p w14:paraId="5AC22E7B" w14:textId="3427519F" w:rsidR="00FD1718" w:rsidRDefault="00FD1718" w:rsidP="000547C7">
      <w:pPr>
        <w:ind w:left="720"/>
      </w:pPr>
    </w:p>
    <w:p w14:paraId="63730099" w14:textId="38FBEB59" w:rsidR="00FD1718" w:rsidRDefault="00FD1718" w:rsidP="000547C7">
      <w:pPr>
        <w:ind w:left="720"/>
      </w:pPr>
    </w:p>
    <w:p w14:paraId="474C99BA" w14:textId="53CEF9F8" w:rsidR="00FD1718" w:rsidRDefault="00FD1718" w:rsidP="000547C7">
      <w:pPr>
        <w:ind w:left="720"/>
      </w:pPr>
    </w:p>
    <w:p w14:paraId="353D0F62" w14:textId="4161D733" w:rsidR="00FD1718" w:rsidRDefault="00FD1718" w:rsidP="000547C7">
      <w:pPr>
        <w:ind w:left="720"/>
      </w:pPr>
    </w:p>
    <w:p w14:paraId="1C8F4BB1" w14:textId="40577DB9" w:rsidR="00FD1718" w:rsidRDefault="00FD1718" w:rsidP="000547C7">
      <w:pPr>
        <w:ind w:left="720"/>
      </w:pPr>
    </w:p>
    <w:p w14:paraId="777F0A6E" w14:textId="335FFF02" w:rsidR="00FD1718" w:rsidRDefault="00FD1718" w:rsidP="000547C7">
      <w:pPr>
        <w:ind w:left="720"/>
      </w:pPr>
    </w:p>
    <w:p w14:paraId="6660B973" w14:textId="77777777" w:rsidR="00FD1718" w:rsidRDefault="00FD1718" w:rsidP="000547C7">
      <w:pPr>
        <w:ind w:left="720"/>
      </w:pPr>
    </w:p>
    <w:p w14:paraId="17336D1A" w14:textId="4526F45B" w:rsidR="000547C7" w:rsidRDefault="000547C7" w:rsidP="000547C7">
      <w:pPr>
        <w:ind w:left="720"/>
      </w:pPr>
    </w:p>
    <w:p w14:paraId="1CC35BBD" w14:textId="46931555" w:rsidR="00FD1718" w:rsidRDefault="00FD1718" w:rsidP="006657DD">
      <w:pPr>
        <w:ind w:firstLine="360"/>
        <w:rPr>
          <w:i/>
          <w:iCs/>
        </w:rPr>
      </w:pPr>
    </w:p>
    <w:p w14:paraId="452C68DA" w14:textId="13A64A9A" w:rsidR="00FD1718" w:rsidRDefault="00C12FFB" w:rsidP="006657DD">
      <w:pPr>
        <w:ind w:firstLine="360"/>
        <w:rPr>
          <w:i/>
          <w:iCs/>
        </w:rPr>
      </w:pPr>
      <w:r>
        <w:rPr>
          <w:noProof/>
        </w:rPr>
        <w:drawing>
          <wp:anchor distT="0" distB="0" distL="114300" distR="114300" simplePos="0" relativeHeight="251671554" behindDoc="0" locked="0" layoutInCell="1" allowOverlap="1" wp14:anchorId="6DE1F7EB" wp14:editId="64B30C1B">
            <wp:simplePos x="0" y="0"/>
            <wp:positionH relativeFrom="column">
              <wp:posOffset>1157351</wp:posOffset>
            </wp:positionH>
            <wp:positionV relativeFrom="paragraph">
              <wp:posOffset>-589686</wp:posOffset>
            </wp:positionV>
            <wp:extent cx="3409524" cy="4200000"/>
            <wp:effectExtent l="19050" t="19050" r="19685" b="10160"/>
            <wp:wrapNone/>
            <wp:docPr id="8" name="Picture 8"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Graphical user interface, text, application&#10;&#10;Description automatically generated"/>
                    <pic:cNvPicPr/>
                  </pic:nvPicPr>
                  <pic:blipFill>
                    <a:blip r:embed="rId30">
                      <a:extLst>
                        <a:ext uri="{28A0092B-C50C-407E-A947-70E740481C1C}">
                          <a14:useLocalDpi xmlns:a14="http://schemas.microsoft.com/office/drawing/2010/main" val="0"/>
                        </a:ext>
                      </a:extLst>
                    </a:blip>
                    <a:stretch>
                      <a:fillRect/>
                    </a:stretch>
                  </pic:blipFill>
                  <pic:spPr>
                    <a:xfrm>
                      <a:off x="0" y="0"/>
                      <a:ext cx="3409524" cy="4200000"/>
                    </a:xfrm>
                    <a:prstGeom prst="rect">
                      <a:avLst/>
                    </a:prstGeom>
                    <a:ln>
                      <a:solidFill>
                        <a:schemeClr val="tx1"/>
                      </a:solidFill>
                    </a:ln>
                  </pic:spPr>
                </pic:pic>
              </a:graphicData>
            </a:graphic>
          </wp:anchor>
        </w:drawing>
      </w:r>
    </w:p>
    <w:p w14:paraId="6C65AAAA" w14:textId="77777777" w:rsidR="00FD1718" w:rsidRDefault="00FD1718" w:rsidP="006657DD">
      <w:pPr>
        <w:ind w:firstLine="360"/>
        <w:rPr>
          <w:i/>
          <w:iCs/>
        </w:rPr>
      </w:pPr>
    </w:p>
    <w:p w14:paraId="2C037A4F" w14:textId="77777777" w:rsidR="00FD1718" w:rsidRDefault="00FD1718" w:rsidP="006657DD">
      <w:pPr>
        <w:ind w:firstLine="360"/>
        <w:rPr>
          <w:i/>
          <w:iCs/>
        </w:rPr>
      </w:pPr>
    </w:p>
    <w:p w14:paraId="40A7B518" w14:textId="77777777" w:rsidR="00FD1718" w:rsidRDefault="00FD1718" w:rsidP="006657DD">
      <w:pPr>
        <w:ind w:firstLine="360"/>
        <w:rPr>
          <w:i/>
          <w:iCs/>
        </w:rPr>
      </w:pPr>
    </w:p>
    <w:p w14:paraId="7E58FD82" w14:textId="77777777" w:rsidR="00FD1718" w:rsidRDefault="00FD1718" w:rsidP="006657DD">
      <w:pPr>
        <w:ind w:firstLine="360"/>
        <w:rPr>
          <w:i/>
          <w:iCs/>
        </w:rPr>
      </w:pPr>
    </w:p>
    <w:p w14:paraId="71D96172" w14:textId="77777777" w:rsidR="00FD1718" w:rsidRDefault="00FD1718" w:rsidP="006657DD">
      <w:pPr>
        <w:ind w:firstLine="360"/>
        <w:rPr>
          <w:i/>
          <w:iCs/>
        </w:rPr>
      </w:pPr>
    </w:p>
    <w:p w14:paraId="2B382C0C" w14:textId="77777777" w:rsidR="00FD1718" w:rsidRDefault="00FD1718" w:rsidP="006657DD">
      <w:pPr>
        <w:ind w:firstLine="360"/>
        <w:rPr>
          <w:i/>
          <w:iCs/>
        </w:rPr>
      </w:pPr>
    </w:p>
    <w:p w14:paraId="54851406" w14:textId="77777777" w:rsidR="00FD1718" w:rsidRDefault="00FD1718" w:rsidP="006657DD">
      <w:pPr>
        <w:ind w:firstLine="360"/>
        <w:rPr>
          <w:i/>
          <w:iCs/>
        </w:rPr>
      </w:pPr>
    </w:p>
    <w:p w14:paraId="0054766F" w14:textId="77777777" w:rsidR="00FD1718" w:rsidRDefault="00FD1718" w:rsidP="006657DD">
      <w:pPr>
        <w:ind w:firstLine="360"/>
        <w:rPr>
          <w:i/>
          <w:iCs/>
        </w:rPr>
      </w:pPr>
    </w:p>
    <w:p w14:paraId="77392D22" w14:textId="77777777" w:rsidR="00FD1718" w:rsidRDefault="00FD1718" w:rsidP="006657DD">
      <w:pPr>
        <w:ind w:firstLine="360"/>
        <w:rPr>
          <w:i/>
          <w:iCs/>
        </w:rPr>
      </w:pPr>
    </w:p>
    <w:p w14:paraId="149AB6D3" w14:textId="77777777" w:rsidR="00FD1718" w:rsidRDefault="00FD1718" w:rsidP="006657DD">
      <w:pPr>
        <w:ind w:firstLine="360"/>
        <w:rPr>
          <w:i/>
          <w:iCs/>
        </w:rPr>
      </w:pPr>
    </w:p>
    <w:p w14:paraId="7F1CA912" w14:textId="0296F227" w:rsidR="006657DD" w:rsidRPr="006657DD" w:rsidRDefault="006657DD" w:rsidP="00FD1718">
      <w:pPr>
        <w:ind w:left="720"/>
        <w:rPr>
          <w:i/>
          <w:iCs/>
        </w:rPr>
      </w:pPr>
      <w:r w:rsidRPr="006657DD">
        <w:rPr>
          <w:i/>
          <w:iCs/>
        </w:rPr>
        <w:t xml:space="preserve">STEP </w:t>
      </w:r>
      <w:r w:rsidR="00A56FE4">
        <w:rPr>
          <w:i/>
          <w:iCs/>
        </w:rPr>
        <w:t>5</w:t>
      </w:r>
    </w:p>
    <w:p w14:paraId="39992004" w14:textId="426E0CD9" w:rsidR="006657DD" w:rsidRDefault="006657DD" w:rsidP="006657DD">
      <w:pPr>
        <w:ind w:left="0"/>
      </w:pPr>
    </w:p>
    <w:p w14:paraId="12EFC10B" w14:textId="712AD0B2" w:rsidR="006657DD" w:rsidRDefault="006657DD" w:rsidP="000547C7">
      <w:pPr>
        <w:ind w:left="720"/>
      </w:pPr>
    </w:p>
    <w:p w14:paraId="321160CA" w14:textId="5FBB055D" w:rsidR="00C12FFB" w:rsidRDefault="00C12FFB" w:rsidP="006657DD">
      <w:pPr>
        <w:ind w:firstLine="360"/>
        <w:rPr>
          <w:i/>
          <w:iCs/>
        </w:rPr>
      </w:pPr>
    </w:p>
    <w:p w14:paraId="24C9B4C7" w14:textId="6928F0A9" w:rsidR="00C12FFB" w:rsidRDefault="00C12FFB" w:rsidP="006657DD">
      <w:pPr>
        <w:ind w:firstLine="360"/>
        <w:rPr>
          <w:i/>
          <w:iCs/>
        </w:rPr>
      </w:pPr>
    </w:p>
    <w:p w14:paraId="62A57057" w14:textId="67DADDC4" w:rsidR="00C12FFB" w:rsidRPr="006657DD" w:rsidRDefault="00C12FFB" w:rsidP="006657DD">
      <w:pPr>
        <w:ind w:firstLine="360"/>
        <w:rPr>
          <w:i/>
          <w:iCs/>
        </w:rPr>
      </w:pPr>
    </w:p>
    <w:p w14:paraId="0963CF49" w14:textId="1EF1B73D" w:rsidR="00D2047E" w:rsidRDefault="00D2047E" w:rsidP="000547C7">
      <w:pPr>
        <w:ind w:left="720"/>
      </w:pPr>
    </w:p>
    <w:p w14:paraId="5106F23E" w14:textId="3E099171" w:rsidR="00253531" w:rsidRPr="00A634D6" w:rsidRDefault="00253531" w:rsidP="00A634D6">
      <w:pPr>
        <w:ind w:firstLine="360"/>
        <w:rPr>
          <w:rStyle w:val="Hyperlink"/>
          <w:i/>
          <w:iCs/>
          <w:color w:val="auto"/>
          <w:u w:val="none"/>
        </w:rPr>
      </w:pPr>
    </w:p>
    <w:p w14:paraId="1692F2FD" w14:textId="03DE6E88" w:rsidR="00B5336D" w:rsidRDefault="00B5336D" w:rsidP="00253531">
      <w:r>
        <w:rPr>
          <w:noProof/>
        </w:rPr>
        <w:drawing>
          <wp:anchor distT="0" distB="0" distL="114300" distR="114300" simplePos="0" relativeHeight="251677698" behindDoc="0" locked="0" layoutInCell="1" allowOverlap="1" wp14:anchorId="60B699D2" wp14:editId="696BDC03">
            <wp:simplePos x="0" y="0"/>
            <wp:positionH relativeFrom="column">
              <wp:posOffset>1174395</wp:posOffset>
            </wp:positionH>
            <wp:positionV relativeFrom="paragraph">
              <wp:posOffset>30784</wp:posOffset>
            </wp:positionV>
            <wp:extent cx="3447619" cy="3285714"/>
            <wp:effectExtent l="19050" t="19050" r="19685" b="10160"/>
            <wp:wrapNone/>
            <wp:docPr id="11" name="Picture 11" descr="Graphical user interface, text, application, chat or text mess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Graphical user interface, text, application, chat or text message&#10;&#10;Description automatically generated"/>
                    <pic:cNvPicPr/>
                  </pic:nvPicPr>
                  <pic:blipFill>
                    <a:blip r:embed="rId31">
                      <a:extLst>
                        <a:ext uri="{28A0092B-C50C-407E-A947-70E740481C1C}">
                          <a14:useLocalDpi xmlns:a14="http://schemas.microsoft.com/office/drawing/2010/main" val="0"/>
                        </a:ext>
                      </a:extLst>
                    </a:blip>
                    <a:stretch>
                      <a:fillRect/>
                    </a:stretch>
                  </pic:blipFill>
                  <pic:spPr>
                    <a:xfrm>
                      <a:off x="0" y="0"/>
                      <a:ext cx="3447619" cy="3285714"/>
                    </a:xfrm>
                    <a:prstGeom prst="rect">
                      <a:avLst/>
                    </a:prstGeom>
                    <a:ln>
                      <a:solidFill>
                        <a:schemeClr val="tx1"/>
                      </a:solidFill>
                    </a:ln>
                  </pic:spPr>
                </pic:pic>
              </a:graphicData>
            </a:graphic>
          </wp:anchor>
        </w:drawing>
      </w:r>
    </w:p>
    <w:p w14:paraId="433B799F" w14:textId="3C34F5E7" w:rsidR="00B5336D" w:rsidRDefault="00B5336D" w:rsidP="00253531"/>
    <w:p w14:paraId="0C44ED4D" w14:textId="22A2F5B1" w:rsidR="00253531" w:rsidRDefault="00B5336D" w:rsidP="00B5336D">
      <w:pPr>
        <w:ind w:firstLine="360"/>
      </w:pPr>
      <w:r>
        <w:t>STEP 6</w:t>
      </w:r>
    </w:p>
    <w:p w14:paraId="134C9918" w14:textId="15638E79" w:rsidR="00C12FFB" w:rsidRDefault="00C12FFB" w:rsidP="0051524B"/>
    <w:p w14:paraId="3A29C141" w14:textId="7620527A" w:rsidR="00C12FFB" w:rsidRDefault="00C12FFB" w:rsidP="0051524B"/>
    <w:p w14:paraId="48CC25C8" w14:textId="24C4B0BA" w:rsidR="00C12FFB" w:rsidRDefault="00C12FFB" w:rsidP="0051524B"/>
    <w:p w14:paraId="4D1E4BB5" w14:textId="76CBCEB2" w:rsidR="00C12FFB" w:rsidRDefault="00C12FFB" w:rsidP="0051524B"/>
    <w:p w14:paraId="48AF9AE8" w14:textId="4D4E4073" w:rsidR="00C12FFB" w:rsidRDefault="00C12FFB" w:rsidP="0051524B"/>
    <w:p w14:paraId="27D1590A" w14:textId="4A237287" w:rsidR="00C12FFB" w:rsidRDefault="00C12FFB" w:rsidP="0051524B"/>
    <w:p w14:paraId="64CB9118" w14:textId="77777777" w:rsidR="00C12FFB" w:rsidRDefault="00C12FFB" w:rsidP="0051524B"/>
    <w:p w14:paraId="0258EF8B" w14:textId="77777777" w:rsidR="00C12FFB" w:rsidRDefault="00C12FFB" w:rsidP="0051524B"/>
    <w:p w14:paraId="3F27315C" w14:textId="77777777" w:rsidR="00C12FFB" w:rsidRDefault="00C12FFB" w:rsidP="0051524B"/>
    <w:p w14:paraId="6046A1B3" w14:textId="77777777" w:rsidR="0051524B" w:rsidRDefault="0051524B" w:rsidP="0051524B"/>
    <w:p w14:paraId="3B6C1206" w14:textId="77777777" w:rsidR="0051524B" w:rsidRDefault="0051524B" w:rsidP="0051524B">
      <w:pPr>
        <w:pStyle w:val="Heading2"/>
        <w:ind w:left="0"/>
      </w:pPr>
    </w:p>
    <w:p w14:paraId="6EFE5C79" w14:textId="60B8591F" w:rsidR="001246E5" w:rsidRDefault="00C73218" w:rsidP="00A634D6">
      <w:pPr>
        <w:pStyle w:val="Heading2"/>
      </w:pPr>
      <w:r>
        <w:rPr>
          <w:noProof/>
        </w:rPr>
        <w:drawing>
          <wp:anchor distT="0" distB="0" distL="114300" distR="114300" simplePos="0" relativeHeight="251678722" behindDoc="0" locked="0" layoutInCell="1" allowOverlap="1" wp14:anchorId="5AF57B21" wp14:editId="3255557E">
            <wp:simplePos x="0" y="0"/>
            <wp:positionH relativeFrom="margin">
              <wp:posOffset>1070000</wp:posOffset>
            </wp:positionH>
            <wp:positionV relativeFrom="paragraph">
              <wp:posOffset>226517</wp:posOffset>
            </wp:positionV>
            <wp:extent cx="3838095" cy="1590476"/>
            <wp:effectExtent l="19050" t="19050" r="10160" b="10160"/>
            <wp:wrapNone/>
            <wp:docPr id="10" name="Picture 10"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Graphical user interface, application&#10;&#10;Description automatically generated"/>
                    <pic:cNvPicPr/>
                  </pic:nvPicPr>
                  <pic:blipFill>
                    <a:blip r:embed="rId32">
                      <a:extLst>
                        <a:ext uri="{28A0092B-C50C-407E-A947-70E740481C1C}">
                          <a14:useLocalDpi xmlns:a14="http://schemas.microsoft.com/office/drawing/2010/main" val="0"/>
                        </a:ext>
                      </a:extLst>
                    </a:blip>
                    <a:stretch>
                      <a:fillRect/>
                    </a:stretch>
                  </pic:blipFill>
                  <pic:spPr>
                    <a:xfrm>
                      <a:off x="0" y="0"/>
                      <a:ext cx="3838095" cy="1590476"/>
                    </a:xfrm>
                    <a:prstGeom prst="rect">
                      <a:avLst/>
                    </a:prstGeom>
                    <a:ln>
                      <a:solidFill>
                        <a:schemeClr val="tx1"/>
                      </a:solidFill>
                    </a:ln>
                  </pic:spPr>
                </pic:pic>
              </a:graphicData>
            </a:graphic>
          </wp:anchor>
        </w:drawing>
      </w:r>
    </w:p>
    <w:p w14:paraId="71E66AF8" w14:textId="77777777" w:rsidR="001246E5" w:rsidRDefault="001246E5" w:rsidP="001246E5">
      <w:pPr>
        <w:rPr>
          <w:sz w:val="26"/>
          <w:szCs w:val="26"/>
        </w:rPr>
      </w:pPr>
      <w:r>
        <w:br w:type="page"/>
      </w:r>
    </w:p>
    <w:p w14:paraId="12E222B3" w14:textId="49022230" w:rsidR="00B7410E" w:rsidRPr="00A634D6" w:rsidRDefault="00397661" w:rsidP="00A634D6">
      <w:pPr>
        <w:pStyle w:val="Heading2"/>
        <w:rPr>
          <w:rStyle w:val="Emphasis"/>
          <w:i w:val="0"/>
          <w:iCs w:val="0"/>
        </w:rPr>
      </w:pPr>
      <w:r>
        <w:lastRenderedPageBreak/>
        <w:t xml:space="preserve">STEP </w:t>
      </w:r>
      <w:r w:rsidR="00FD1718">
        <w:t xml:space="preserve">4: Configuring </w:t>
      </w:r>
      <w:r w:rsidR="00A634D6">
        <w:t>the ‘Receipt’ Form</w:t>
      </w:r>
    </w:p>
    <w:p w14:paraId="00A9F268" w14:textId="2B6B5DC6" w:rsidR="007A1EE4" w:rsidRDefault="007A1EE4" w:rsidP="007A1EE4">
      <w:pPr>
        <w:pStyle w:val="ListParagraph"/>
        <w:numPr>
          <w:ilvl w:val="0"/>
          <w:numId w:val="9"/>
        </w:numPr>
        <w:rPr>
          <w:rStyle w:val="Emphasis"/>
          <w:i w:val="0"/>
          <w:iCs w:val="0"/>
        </w:rPr>
      </w:pPr>
      <w:r w:rsidRPr="007A1EE4">
        <w:rPr>
          <w:rStyle w:val="Emphasis"/>
          <w:i w:val="0"/>
          <w:iCs w:val="0"/>
        </w:rPr>
        <w:t>Check that the ‘Receipt’ form exists in Settings -&gt; Bluetooth &amp; Devices -&gt; Printers &amp; scanners -&gt; Printer Server Properties -&gt; Forms</w:t>
      </w:r>
      <w:r w:rsidR="00294597">
        <w:rPr>
          <w:rStyle w:val="Emphasis"/>
          <w:i w:val="0"/>
          <w:iCs w:val="0"/>
        </w:rPr>
        <w:t>.</w:t>
      </w:r>
      <w:r w:rsidR="00627914">
        <w:rPr>
          <w:rStyle w:val="Emphasis"/>
          <w:i w:val="0"/>
          <w:iCs w:val="0"/>
        </w:rPr>
        <w:t xml:space="preserve"> It should match what is shown in the screenshot below.</w:t>
      </w:r>
    </w:p>
    <w:p w14:paraId="197206E6" w14:textId="19025DA8" w:rsidR="00627914" w:rsidRDefault="00627914" w:rsidP="00627914">
      <w:pPr>
        <w:pStyle w:val="ListParagraph"/>
        <w:numPr>
          <w:ilvl w:val="1"/>
          <w:numId w:val="9"/>
        </w:numPr>
        <w:rPr>
          <w:rStyle w:val="Emphasis"/>
          <w:i w:val="0"/>
          <w:iCs w:val="0"/>
        </w:rPr>
      </w:pPr>
      <w:r>
        <w:rPr>
          <w:rStyle w:val="Emphasis"/>
          <w:i w:val="0"/>
          <w:iCs w:val="0"/>
        </w:rPr>
        <w:t>To adjust the values of the ‘Receipt’ form</w:t>
      </w:r>
      <w:r w:rsidR="006B7BB7">
        <w:rPr>
          <w:rStyle w:val="Emphasis"/>
          <w:i w:val="0"/>
          <w:iCs w:val="0"/>
        </w:rPr>
        <w:t>, select it</w:t>
      </w:r>
      <w:r w:rsidR="00ED2041">
        <w:rPr>
          <w:rStyle w:val="Emphasis"/>
          <w:i w:val="0"/>
          <w:iCs w:val="0"/>
        </w:rPr>
        <w:t xml:space="preserve">, </w:t>
      </w:r>
      <w:r>
        <w:rPr>
          <w:rStyle w:val="Emphasis"/>
          <w:i w:val="0"/>
          <w:iCs w:val="0"/>
        </w:rPr>
        <w:t>click ‘Change Form Settings’</w:t>
      </w:r>
      <w:r w:rsidR="00ED2041">
        <w:rPr>
          <w:rStyle w:val="Emphasis"/>
          <w:i w:val="0"/>
          <w:iCs w:val="0"/>
        </w:rPr>
        <w:t>,</w:t>
      </w:r>
      <w:r>
        <w:rPr>
          <w:rStyle w:val="Emphasis"/>
          <w:i w:val="0"/>
          <w:iCs w:val="0"/>
        </w:rPr>
        <w:t xml:space="preserve"> and then ‘Apply’ after the changes have been made.</w:t>
      </w:r>
    </w:p>
    <w:p w14:paraId="79C4A544" w14:textId="21858EBE" w:rsidR="00627914" w:rsidRPr="007A1EE4" w:rsidRDefault="00627914" w:rsidP="00627914">
      <w:pPr>
        <w:pStyle w:val="ListParagraph"/>
        <w:numPr>
          <w:ilvl w:val="1"/>
          <w:numId w:val="9"/>
        </w:numPr>
        <w:rPr>
          <w:rStyle w:val="Emphasis"/>
          <w:i w:val="0"/>
          <w:iCs w:val="0"/>
        </w:rPr>
      </w:pPr>
      <w:r>
        <w:rPr>
          <w:rStyle w:val="Emphasis"/>
          <w:i w:val="0"/>
          <w:iCs w:val="0"/>
        </w:rPr>
        <w:t>If the ‘Receipt’ form does not exist</w:t>
      </w:r>
      <w:r w:rsidR="00A634D6">
        <w:rPr>
          <w:rStyle w:val="Emphasis"/>
          <w:i w:val="0"/>
          <w:iCs w:val="0"/>
        </w:rPr>
        <w:t xml:space="preserve">, </w:t>
      </w:r>
      <w:r>
        <w:rPr>
          <w:rStyle w:val="Emphasis"/>
          <w:i w:val="0"/>
          <w:iCs w:val="0"/>
        </w:rPr>
        <w:t xml:space="preserve">tick the option ‘Create a new form’ </w:t>
      </w:r>
      <w:r w:rsidR="006B7BB7">
        <w:rPr>
          <w:rStyle w:val="Emphasis"/>
          <w:i w:val="0"/>
          <w:iCs w:val="0"/>
        </w:rPr>
        <w:t>and enter the values shown in the screenshot below. Give the new form the name ‘Receipt’ and click the ‘Save Form’ button.</w:t>
      </w:r>
    </w:p>
    <w:p w14:paraId="6F19A076" w14:textId="52AAE1EC" w:rsidR="003533A1" w:rsidRPr="005D4B46" w:rsidRDefault="003533A1" w:rsidP="005D4B46">
      <w:pPr>
        <w:pStyle w:val="ListParagraph"/>
        <w:numPr>
          <w:ilvl w:val="0"/>
          <w:numId w:val="9"/>
        </w:numPr>
        <w:rPr>
          <w:rStyle w:val="Emphasis"/>
          <w:i w:val="0"/>
          <w:iCs w:val="0"/>
        </w:rPr>
      </w:pPr>
      <w:r w:rsidRPr="005D4B46">
        <w:rPr>
          <w:rStyle w:val="Emphasis"/>
          <w:i w:val="0"/>
          <w:iCs w:val="0"/>
        </w:rPr>
        <w:t>Navigate to the ‘Printing Preferences’ dialog which can be accessed from Settings</w:t>
      </w:r>
      <w:r w:rsidR="007A1EE4">
        <w:rPr>
          <w:rStyle w:val="Emphasis"/>
          <w:i w:val="0"/>
          <w:iCs w:val="0"/>
        </w:rPr>
        <w:t xml:space="preserve"> </w:t>
      </w:r>
      <w:r w:rsidRPr="005D4B46">
        <w:rPr>
          <w:rStyle w:val="Emphasis"/>
          <w:i w:val="0"/>
          <w:iCs w:val="0"/>
        </w:rPr>
        <w:t xml:space="preserve">-&gt; </w:t>
      </w:r>
      <w:r w:rsidR="00753042" w:rsidRPr="005D4B46">
        <w:rPr>
          <w:rStyle w:val="Emphasis"/>
          <w:i w:val="0"/>
          <w:iCs w:val="0"/>
        </w:rPr>
        <w:t>Bluetooth &amp; Devices</w:t>
      </w:r>
      <w:r w:rsidRPr="005D4B46">
        <w:rPr>
          <w:rStyle w:val="Emphasis"/>
          <w:i w:val="0"/>
          <w:iCs w:val="0"/>
        </w:rPr>
        <w:t xml:space="preserve"> -&gt; Printers &amp; </w:t>
      </w:r>
      <w:r w:rsidR="00753042" w:rsidRPr="005D4B46">
        <w:rPr>
          <w:rStyle w:val="Emphasis"/>
          <w:i w:val="0"/>
          <w:iCs w:val="0"/>
        </w:rPr>
        <w:t>s</w:t>
      </w:r>
      <w:r w:rsidRPr="005D4B46">
        <w:rPr>
          <w:rStyle w:val="Emphasis"/>
          <w:i w:val="0"/>
          <w:iCs w:val="0"/>
        </w:rPr>
        <w:t xml:space="preserve">canners -&gt; </w:t>
      </w:r>
      <w:r w:rsidR="003B2895" w:rsidRPr="005D4B46">
        <w:rPr>
          <w:rStyle w:val="Emphasis"/>
          <w:i w:val="0"/>
          <w:iCs w:val="0"/>
        </w:rPr>
        <w:t>Epson ESC/P V4 Class Driver</w:t>
      </w:r>
      <w:r w:rsidRPr="005D4B46">
        <w:rPr>
          <w:rStyle w:val="Emphasis"/>
          <w:i w:val="0"/>
          <w:iCs w:val="0"/>
        </w:rPr>
        <w:t>.</w:t>
      </w:r>
    </w:p>
    <w:p w14:paraId="452DBA3D" w14:textId="77777777" w:rsidR="003533A1" w:rsidRPr="005D4B46" w:rsidRDefault="003533A1" w:rsidP="005D4B46">
      <w:pPr>
        <w:pStyle w:val="ListParagraph"/>
        <w:numPr>
          <w:ilvl w:val="0"/>
          <w:numId w:val="9"/>
        </w:numPr>
        <w:rPr>
          <w:rStyle w:val="Emphasis"/>
          <w:i w:val="0"/>
          <w:iCs w:val="0"/>
        </w:rPr>
      </w:pPr>
      <w:r w:rsidRPr="005D4B46">
        <w:rPr>
          <w:rStyle w:val="Emphasis"/>
          <w:i w:val="0"/>
          <w:iCs w:val="0"/>
        </w:rPr>
        <w:t>Click ‘Advanced’.</w:t>
      </w:r>
    </w:p>
    <w:p w14:paraId="064E9B3E" w14:textId="5504990E" w:rsidR="003533A1" w:rsidRPr="005D4B46" w:rsidRDefault="003533A1" w:rsidP="005D4B46">
      <w:pPr>
        <w:pStyle w:val="ListParagraph"/>
        <w:numPr>
          <w:ilvl w:val="0"/>
          <w:numId w:val="9"/>
        </w:numPr>
        <w:rPr>
          <w:rStyle w:val="Emphasis"/>
          <w:i w:val="0"/>
          <w:iCs w:val="0"/>
        </w:rPr>
      </w:pPr>
      <w:r w:rsidRPr="005D4B46">
        <w:rPr>
          <w:rStyle w:val="Emphasis"/>
          <w:i w:val="0"/>
          <w:iCs w:val="0"/>
        </w:rPr>
        <w:t>Change the ‘Paper Size’ to ‘Receipt’ using the drop-down.</w:t>
      </w:r>
    </w:p>
    <w:p w14:paraId="10A64E47" w14:textId="10D91CC0" w:rsidR="003533A1" w:rsidRPr="005D4B46" w:rsidRDefault="003533A1" w:rsidP="005D4B46">
      <w:pPr>
        <w:pStyle w:val="ListParagraph"/>
        <w:numPr>
          <w:ilvl w:val="0"/>
          <w:numId w:val="9"/>
        </w:numPr>
        <w:rPr>
          <w:rStyle w:val="Emphasis"/>
          <w:i w:val="0"/>
          <w:iCs w:val="0"/>
        </w:rPr>
      </w:pPr>
      <w:r w:rsidRPr="005D4B46">
        <w:rPr>
          <w:rStyle w:val="Emphasis"/>
          <w:i w:val="0"/>
          <w:iCs w:val="0"/>
        </w:rPr>
        <w:t>Click ‘OK’ to save the change.</w:t>
      </w:r>
    </w:p>
    <w:p w14:paraId="7A26509F" w14:textId="7F80687A" w:rsidR="00B7410E" w:rsidRDefault="003533A1" w:rsidP="005D4B46">
      <w:pPr>
        <w:pStyle w:val="ListParagraph"/>
        <w:numPr>
          <w:ilvl w:val="0"/>
          <w:numId w:val="9"/>
        </w:numPr>
        <w:rPr>
          <w:rStyle w:val="Emphasis"/>
          <w:i w:val="0"/>
          <w:iCs w:val="0"/>
        </w:rPr>
      </w:pPr>
      <w:r w:rsidRPr="005D4B46">
        <w:rPr>
          <w:rStyle w:val="Emphasis"/>
          <w:i w:val="0"/>
          <w:iCs w:val="0"/>
        </w:rPr>
        <w:t>Click ‘OK’ again to close the Printing Preferences dialog.</w:t>
      </w:r>
    </w:p>
    <w:p w14:paraId="7C34FC70" w14:textId="249DBBC0" w:rsidR="007917D2" w:rsidRDefault="007917D2" w:rsidP="005D4B46">
      <w:pPr>
        <w:pStyle w:val="ListParagraph"/>
        <w:numPr>
          <w:ilvl w:val="0"/>
          <w:numId w:val="9"/>
        </w:numPr>
        <w:rPr>
          <w:rStyle w:val="Emphasis"/>
          <w:i w:val="0"/>
          <w:iCs w:val="0"/>
        </w:rPr>
      </w:pPr>
      <w:r>
        <w:rPr>
          <w:rStyle w:val="Emphasis"/>
          <w:i w:val="0"/>
          <w:iCs w:val="0"/>
        </w:rPr>
        <w:t>Open the ‘Pri</w:t>
      </w:r>
      <w:r w:rsidR="005C447A">
        <w:rPr>
          <w:rStyle w:val="Emphasis"/>
          <w:i w:val="0"/>
          <w:iCs w:val="0"/>
        </w:rPr>
        <w:t>nter properties’ page.</w:t>
      </w:r>
    </w:p>
    <w:p w14:paraId="1524CCFF" w14:textId="57E0A06A" w:rsidR="005C447A" w:rsidRPr="005D4B46" w:rsidRDefault="005C447A" w:rsidP="005C447A">
      <w:pPr>
        <w:pStyle w:val="ListParagraph"/>
        <w:numPr>
          <w:ilvl w:val="0"/>
          <w:numId w:val="9"/>
        </w:numPr>
        <w:rPr>
          <w:rStyle w:val="Emphasis"/>
          <w:i w:val="0"/>
          <w:iCs w:val="0"/>
        </w:rPr>
      </w:pPr>
      <w:r w:rsidRPr="005D4B46">
        <w:rPr>
          <w:rStyle w:val="Emphasis"/>
          <w:i w:val="0"/>
          <w:iCs w:val="0"/>
        </w:rPr>
        <w:t>Click ‘Advanced’.</w:t>
      </w:r>
    </w:p>
    <w:p w14:paraId="3FD90A3C" w14:textId="4BF367AD" w:rsidR="005C447A" w:rsidRPr="005D4B46" w:rsidRDefault="005C447A" w:rsidP="005C447A">
      <w:pPr>
        <w:pStyle w:val="ListParagraph"/>
        <w:numPr>
          <w:ilvl w:val="0"/>
          <w:numId w:val="9"/>
        </w:numPr>
        <w:rPr>
          <w:rStyle w:val="Emphasis"/>
          <w:i w:val="0"/>
          <w:iCs w:val="0"/>
        </w:rPr>
      </w:pPr>
      <w:r w:rsidRPr="005D4B46">
        <w:rPr>
          <w:rStyle w:val="Emphasis"/>
          <w:i w:val="0"/>
          <w:iCs w:val="0"/>
        </w:rPr>
        <w:t>Change the ‘Paper Size’ to ‘Receipt’ using the drop-down.</w:t>
      </w:r>
    </w:p>
    <w:p w14:paraId="3D7D3D52" w14:textId="310C32E6" w:rsidR="005C447A" w:rsidRPr="005D4B46" w:rsidRDefault="005C447A" w:rsidP="005C447A">
      <w:pPr>
        <w:pStyle w:val="ListParagraph"/>
        <w:numPr>
          <w:ilvl w:val="0"/>
          <w:numId w:val="9"/>
        </w:numPr>
        <w:rPr>
          <w:rStyle w:val="Emphasis"/>
          <w:i w:val="0"/>
          <w:iCs w:val="0"/>
        </w:rPr>
      </w:pPr>
      <w:r w:rsidRPr="005D4B46">
        <w:rPr>
          <w:rStyle w:val="Emphasis"/>
          <w:i w:val="0"/>
          <w:iCs w:val="0"/>
        </w:rPr>
        <w:t>Click ‘OK’ to save the change.</w:t>
      </w:r>
    </w:p>
    <w:p w14:paraId="5238756A" w14:textId="7CA90DCB" w:rsidR="005C447A" w:rsidRPr="006B7BB7" w:rsidRDefault="005C447A" w:rsidP="006B7BB7">
      <w:pPr>
        <w:pStyle w:val="ListParagraph"/>
        <w:numPr>
          <w:ilvl w:val="0"/>
          <w:numId w:val="9"/>
        </w:numPr>
        <w:rPr>
          <w:rStyle w:val="Emphasis"/>
          <w:i w:val="0"/>
          <w:iCs w:val="0"/>
        </w:rPr>
      </w:pPr>
      <w:r w:rsidRPr="005D4B46">
        <w:rPr>
          <w:rStyle w:val="Emphasis"/>
          <w:i w:val="0"/>
          <w:iCs w:val="0"/>
        </w:rPr>
        <w:t>Click ‘OK’ again to close the Pr</w:t>
      </w:r>
      <w:r w:rsidR="00947048">
        <w:rPr>
          <w:rStyle w:val="Emphasis"/>
          <w:i w:val="0"/>
          <w:iCs w:val="0"/>
        </w:rPr>
        <w:t xml:space="preserve">operties </w:t>
      </w:r>
      <w:r w:rsidRPr="005D4B46">
        <w:rPr>
          <w:rStyle w:val="Emphasis"/>
          <w:i w:val="0"/>
          <w:iCs w:val="0"/>
        </w:rPr>
        <w:t>dialog.</w:t>
      </w:r>
    </w:p>
    <w:p w14:paraId="723E158D" w14:textId="5798C557" w:rsidR="00B65B28" w:rsidRPr="00B65B28" w:rsidRDefault="001246E5" w:rsidP="006B7BB7">
      <w:pPr>
        <w:ind w:left="0"/>
      </w:pPr>
      <w:r>
        <w:rPr>
          <w:noProof/>
        </w:rPr>
        <w:drawing>
          <wp:anchor distT="0" distB="0" distL="114300" distR="114300" simplePos="0" relativeHeight="251674626" behindDoc="0" locked="0" layoutInCell="1" allowOverlap="1" wp14:anchorId="4766741E" wp14:editId="4680B55E">
            <wp:simplePos x="0" y="0"/>
            <wp:positionH relativeFrom="column">
              <wp:posOffset>1892656</wp:posOffset>
            </wp:positionH>
            <wp:positionV relativeFrom="paragraph">
              <wp:posOffset>162763</wp:posOffset>
            </wp:positionV>
            <wp:extent cx="4409524" cy="5066667"/>
            <wp:effectExtent l="19050" t="19050" r="10160" b="19685"/>
            <wp:wrapNone/>
            <wp:docPr id="1" name="Picture 1"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pic:cNvPicPr/>
                  </pic:nvPicPr>
                  <pic:blipFill>
                    <a:blip r:embed="rId33">
                      <a:extLst>
                        <a:ext uri="{28A0092B-C50C-407E-A947-70E740481C1C}">
                          <a14:useLocalDpi xmlns:a14="http://schemas.microsoft.com/office/drawing/2010/main" val="0"/>
                        </a:ext>
                      </a:extLst>
                    </a:blip>
                    <a:stretch>
                      <a:fillRect/>
                    </a:stretch>
                  </pic:blipFill>
                  <pic:spPr>
                    <a:xfrm>
                      <a:off x="0" y="0"/>
                      <a:ext cx="4409524" cy="5066667"/>
                    </a:xfrm>
                    <a:prstGeom prst="rect">
                      <a:avLst/>
                    </a:prstGeom>
                    <a:ln>
                      <a:solidFill>
                        <a:schemeClr val="tx1"/>
                      </a:solidFill>
                    </a:ln>
                  </pic:spPr>
                </pic:pic>
              </a:graphicData>
            </a:graphic>
          </wp:anchor>
        </w:drawing>
      </w:r>
    </w:p>
    <w:p w14:paraId="388F1974" w14:textId="08CA6531" w:rsidR="00B65B28" w:rsidRDefault="00B65B28" w:rsidP="00B65B28"/>
    <w:p w14:paraId="272F99D0" w14:textId="0AC27CEF" w:rsidR="00B65B28" w:rsidRDefault="00B65B28" w:rsidP="00B65B28">
      <w:pPr>
        <w:tabs>
          <w:tab w:val="left" w:pos="3285"/>
        </w:tabs>
      </w:pPr>
      <w:r>
        <w:tab/>
      </w:r>
    </w:p>
    <w:p w14:paraId="665C3801" w14:textId="69393A30" w:rsidR="00B65B28" w:rsidRDefault="00B65B28" w:rsidP="00B65B28">
      <w:pPr>
        <w:tabs>
          <w:tab w:val="left" w:pos="3285"/>
        </w:tabs>
      </w:pPr>
    </w:p>
    <w:p w14:paraId="1C8726C9" w14:textId="07E79F00" w:rsidR="00B65B28" w:rsidRDefault="00B65B28" w:rsidP="00B65B28">
      <w:pPr>
        <w:tabs>
          <w:tab w:val="left" w:pos="3285"/>
        </w:tabs>
      </w:pPr>
    </w:p>
    <w:p w14:paraId="5BCB7C65" w14:textId="4A216413" w:rsidR="00B65B28" w:rsidRDefault="00B65B28" w:rsidP="00B65B28">
      <w:pPr>
        <w:tabs>
          <w:tab w:val="left" w:pos="3285"/>
        </w:tabs>
      </w:pPr>
    </w:p>
    <w:p w14:paraId="01FE38EC" w14:textId="4AE5DD51" w:rsidR="00627914" w:rsidRPr="00627914" w:rsidRDefault="00627914" w:rsidP="00627914"/>
    <w:p w14:paraId="6F68407E" w14:textId="0D7F1A56" w:rsidR="00627914" w:rsidRPr="00627914" w:rsidRDefault="00627914" w:rsidP="00627914"/>
    <w:p w14:paraId="602212C2" w14:textId="16367B30" w:rsidR="00627914" w:rsidRPr="00627914" w:rsidRDefault="00627914" w:rsidP="00627914"/>
    <w:p w14:paraId="4320AAB1" w14:textId="5741225D" w:rsidR="00627914" w:rsidRPr="00627914" w:rsidRDefault="00627914" w:rsidP="00627914"/>
    <w:p w14:paraId="78D0305C" w14:textId="65DC2CCF" w:rsidR="00627914" w:rsidRPr="00627914" w:rsidRDefault="00627914" w:rsidP="00627914"/>
    <w:p w14:paraId="4AAFF6E9" w14:textId="5BA03032" w:rsidR="00627914" w:rsidRPr="00627914" w:rsidRDefault="00627914" w:rsidP="00627914"/>
    <w:p w14:paraId="769448F2" w14:textId="77777777" w:rsidR="001246E5" w:rsidRDefault="001246E5" w:rsidP="001246E5">
      <w:pPr>
        <w:ind w:left="0"/>
        <w:rPr>
          <w:i/>
          <w:iCs/>
        </w:rPr>
      </w:pPr>
    </w:p>
    <w:p w14:paraId="31BF635A" w14:textId="77777777" w:rsidR="001246E5" w:rsidRPr="006657DD" w:rsidRDefault="001246E5" w:rsidP="001246E5">
      <w:pPr>
        <w:ind w:left="720"/>
        <w:rPr>
          <w:i/>
          <w:iCs/>
        </w:rPr>
      </w:pPr>
      <w:r w:rsidRPr="006657DD">
        <w:rPr>
          <w:i/>
          <w:iCs/>
        </w:rPr>
        <w:t xml:space="preserve">STEP </w:t>
      </w:r>
      <w:r>
        <w:rPr>
          <w:i/>
          <w:iCs/>
        </w:rPr>
        <w:t>1</w:t>
      </w:r>
    </w:p>
    <w:p w14:paraId="2B65C90E" w14:textId="7ADEDE39" w:rsidR="00627914" w:rsidRPr="00627914" w:rsidRDefault="00627914" w:rsidP="00627914"/>
    <w:p w14:paraId="53001D21" w14:textId="466A4E89" w:rsidR="00627914" w:rsidRPr="00627914" w:rsidRDefault="00627914" w:rsidP="00627914"/>
    <w:p w14:paraId="7753A58C" w14:textId="5F02EC82" w:rsidR="00627914" w:rsidRPr="00627914" w:rsidRDefault="00627914" w:rsidP="00627914"/>
    <w:p w14:paraId="0E3832C9" w14:textId="1D0110A7" w:rsidR="00627914" w:rsidRPr="00627914" w:rsidRDefault="00627914" w:rsidP="00627914"/>
    <w:p w14:paraId="4CE8A305" w14:textId="13C2D42E" w:rsidR="00627914" w:rsidRPr="00627914" w:rsidRDefault="00627914" w:rsidP="00627914"/>
    <w:p w14:paraId="3452A8A0" w14:textId="621BD9A4" w:rsidR="00627914" w:rsidRPr="00627914" w:rsidRDefault="00627914" w:rsidP="00627914"/>
    <w:p w14:paraId="61794869" w14:textId="04DBCA33" w:rsidR="00627914" w:rsidRPr="00627914" w:rsidRDefault="00627914" w:rsidP="00627914"/>
    <w:p w14:paraId="31E8F3E4" w14:textId="5840D640" w:rsidR="00A634D6" w:rsidRDefault="00A634D6" w:rsidP="00A634D6">
      <w:pPr>
        <w:pStyle w:val="Heading2"/>
      </w:pPr>
      <w:r>
        <w:lastRenderedPageBreak/>
        <w:t xml:space="preserve">STEP </w:t>
      </w:r>
      <w:r>
        <w:t>5</w:t>
      </w:r>
      <w:r>
        <w:t xml:space="preserve">: Configuring </w:t>
      </w:r>
      <w:proofErr w:type="spellStart"/>
      <w:r>
        <w:t>Touchstore</w:t>
      </w:r>
      <w:proofErr w:type="spellEnd"/>
      <w:r>
        <w:t xml:space="preserve"> Rx</w:t>
      </w:r>
    </w:p>
    <w:p w14:paraId="4A68280C" w14:textId="0A1F2CCE" w:rsidR="00C12D47" w:rsidRPr="00C12D47" w:rsidRDefault="00C12D47" w:rsidP="00C12D47">
      <w:pPr>
        <w:rPr>
          <w:rStyle w:val="Emphasis"/>
        </w:rPr>
      </w:pPr>
      <w:r w:rsidRPr="00C12D47">
        <w:rPr>
          <w:rStyle w:val="Emphasis"/>
        </w:rPr>
        <w:t xml:space="preserve">Version 2023.1.5.4 of </w:t>
      </w:r>
      <w:proofErr w:type="spellStart"/>
      <w:r w:rsidRPr="00C12D47">
        <w:rPr>
          <w:rStyle w:val="Emphasis"/>
        </w:rPr>
        <w:t>Touchstore</w:t>
      </w:r>
      <w:proofErr w:type="spellEnd"/>
      <w:r w:rsidRPr="00C12D47">
        <w:rPr>
          <w:rStyle w:val="Emphasis"/>
        </w:rPr>
        <w:t xml:space="preserve"> Rx is required</w:t>
      </w:r>
      <w:r w:rsidR="008B76A5">
        <w:rPr>
          <w:rStyle w:val="Emphasis"/>
        </w:rPr>
        <w:t>!</w:t>
      </w:r>
    </w:p>
    <w:p w14:paraId="2DFF4A37" w14:textId="35CED900" w:rsidR="00A634D6" w:rsidRDefault="00A634D6" w:rsidP="00627914">
      <w:pPr>
        <w:tabs>
          <w:tab w:val="left" w:pos="1605"/>
        </w:tabs>
      </w:pPr>
    </w:p>
    <w:p w14:paraId="3B8A3F6F" w14:textId="77777777" w:rsidR="009D33F2" w:rsidRDefault="003D04E7" w:rsidP="009D33F2">
      <w:pPr>
        <w:pStyle w:val="ListParagraph"/>
        <w:numPr>
          <w:ilvl w:val="0"/>
          <w:numId w:val="11"/>
        </w:numPr>
        <w:tabs>
          <w:tab w:val="left" w:pos="1605"/>
        </w:tabs>
        <w:rPr>
          <w:color w:val="1D1C1D"/>
          <w:shd w:val="clear" w:color="auto" w:fill="FFFFFF"/>
        </w:rPr>
      </w:pPr>
      <w:r>
        <w:t xml:space="preserve">Use the </w:t>
      </w:r>
      <w:r w:rsidR="006C24EA">
        <w:t>dial on the side of the printer to a</w:t>
      </w:r>
      <w:r w:rsidR="00AF4E65">
        <w:t xml:space="preserve"> </w:t>
      </w:r>
      <w:r w:rsidR="0056060B" w:rsidRPr="009D33F2">
        <w:rPr>
          <w:color w:val="1D1C1D"/>
          <w:shd w:val="clear" w:color="auto" w:fill="FFFFFF"/>
        </w:rPr>
        <w:t>f</w:t>
      </w:r>
      <w:r w:rsidR="0056060B" w:rsidRPr="009D33F2">
        <w:rPr>
          <w:color w:val="1D1C1D"/>
          <w:shd w:val="clear" w:color="auto" w:fill="FFFFFF"/>
        </w:rPr>
        <w:t>eed the continuous paper to the next top of form, aligning it so that it is exactly level with the paper cutter.</w:t>
      </w:r>
    </w:p>
    <w:p w14:paraId="2C815341" w14:textId="77777777" w:rsidR="009D33F2" w:rsidRDefault="00C12D47" w:rsidP="009D33F2">
      <w:pPr>
        <w:pStyle w:val="ListParagraph"/>
        <w:numPr>
          <w:ilvl w:val="0"/>
          <w:numId w:val="11"/>
        </w:numPr>
        <w:tabs>
          <w:tab w:val="left" w:pos="1605"/>
        </w:tabs>
        <w:rPr>
          <w:color w:val="1D1C1D"/>
          <w:shd w:val="clear" w:color="auto" w:fill="FFFFFF"/>
        </w:rPr>
      </w:pPr>
      <w:r w:rsidRPr="009D33F2">
        <w:rPr>
          <w:color w:val="1D1C1D"/>
          <w:shd w:val="clear" w:color="auto" w:fill="FFFFFF"/>
        </w:rPr>
        <w:t xml:space="preserve">Open the Configuration module in </w:t>
      </w:r>
      <w:proofErr w:type="spellStart"/>
      <w:r w:rsidRPr="009D33F2">
        <w:rPr>
          <w:color w:val="1D1C1D"/>
          <w:shd w:val="clear" w:color="auto" w:fill="FFFFFF"/>
        </w:rPr>
        <w:t>Touchstore</w:t>
      </w:r>
      <w:proofErr w:type="spellEnd"/>
      <w:r w:rsidRPr="009D33F2">
        <w:rPr>
          <w:color w:val="1D1C1D"/>
          <w:shd w:val="clear" w:color="auto" w:fill="FFFFFF"/>
        </w:rPr>
        <w:t xml:space="preserve"> Rx</w:t>
      </w:r>
      <w:r w:rsidR="009D33F2">
        <w:rPr>
          <w:color w:val="1D1C1D"/>
          <w:shd w:val="clear" w:color="auto" w:fill="FFFFFF"/>
        </w:rPr>
        <w:t>.</w:t>
      </w:r>
    </w:p>
    <w:p w14:paraId="387EA0A4" w14:textId="77777777" w:rsidR="009D33F2" w:rsidRDefault="00C12D47" w:rsidP="009D33F2">
      <w:pPr>
        <w:pStyle w:val="ListParagraph"/>
        <w:numPr>
          <w:ilvl w:val="0"/>
          <w:numId w:val="11"/>
        </w:numPr>
        <w:tabs>
          <w:tab w:val="left" w:pos="1605"/>
        </w:tabs>
        <w:rPr>
          <w:color w:val="1D1C1D"/>
          <w:shd w:val="clear" w:color="auto" w:fill="FFFFFF"/>
        </w:rPr>
      </w:pPr>
      <w:r w:rsidRPr="009D33F2">
        <w:rPr>
          <w:color w:val="1D1C1D"/>
          <w:shd w:val="clear" w:color="auto" w:fill="FFFFFF"/>
        </w:rPr>
        <w:t>Navigate to the ‘Label Printing’ page.</w:t>
      </w:r>
    </w:p>
    <w:p w14:paraId="4D894695" w14:textId="77777777" w:rsidR="009D33F2" w:rsidRDefault="00A81E3E" w:rsidP="009D33F2">
      <w:pPr>
        <w:pStyle w:val="ListParagraph"/>
        <w:numPr>
          <w:ilvl w:val="0"/>
          <w:numId w:val="11"/>
        </w:numPr>
        <w:tabs>
          <w:tab w:val="left" w:pos="1605"/>
        </w:tabs>
        <w:rPr>
          <w:color w:val="1D1C1D"/>
          <w:shd w:val="clear" w:color="auto" w:fill="FFFFFF"/>
        </w:rPr>
      </w:pPr>
      <w:r w:rsidRPr="009D33F2">
        <w:rPr>
          <w:color w:val="1D1C1D"/>
          <w:shd w:val="clear" w:color="auto" w:fill="FFFFFF"/>
        </w:rPr>
        <w:t>In the ‘Receipt Printing’ section select ‘</w:t>
      </w:r>
      <w:r w:rsidRPr="009D33F2">
        <w:rPr>
          <w:color w:val="1D1C1D"/>
          <w:shd w:val="clear" w:color="auto" w:fill="FFFFFF"/>
        </w:rPr>
        <w:t>Epson ESC/P V4 Class Driver</w:t>
      </w:r>
      <w:r w:rsidRPr="009D33F2">
        <w:rPr>
          <w:color w:val="1D1C1D"/>
          <w:shd w:val="clear" w:color="auto" w:fill="FFFFFF"/>
        </w:rPr>
        <w:t>’ from the printer drop-down</w:t>
      </w:r>
      <w:r w:rsidR="002E1672" w:rsidRPr="009D33F2">
        <w:rPr>
          <w:color w:val="1D1C1D"/>
          <w:shd w:val="clear" w:color="auto" w:fill="FFFFFF"/>
        </w:rPr>
        <w:t xml:space="preserve"> menu.</w:t>
      </w:r>
    </w:p>
    <w:p w14:paraId="256A4DCB" w14:textId="452888A9" w:rsidR="009D33F2" w:rsidRDefault="009D33F2" w:rsidP="009D33F2">
      <w:pPr>
        <w:pStyle w:val="ListParagraph"/>
        <w:numPr>
          <w:ilvl w:val="0"/>
          <w:numId w:val="11"/>
        </w:numPr>
        <w:tabs>
          <w:tab w:val="left" w:pos="1605"/>
        </w:tabs>
        <w:rPr>
          <w:color w:val="1D1C1D"/>
          <w:shd w:val="clear" w:color="auto" w:fill="FFFFFF"/>
        </w:rPr>
      </w:pPr>
      <w:r>
        <w:rPr>
          <w:color w:val="1D1C1D"/>
          <w:shd w:val="clear" w:color="auto" w:fill="FFFFFF"/>
        </w:rPr>
        <w:t>Enable the</w:t>
      </w:r>
      <w:r w:rsidR="002E1672" w:rsidRPr="009D33F2">
        <w:rPr>
          <w:color w:val="1D1C1D"/>
          <w:shd w:val="clear" w:color="auto" w:fill="FFFFFF"/>
        </w:rPr>
        <w:t xml:space="preserve"> ‘IBM Emulation’</w:t>
      </w:r>
      <w:r>
        <w:rPr>
          <w:color w:val="1D1C1D"/>
          <w:shd w:val="clear" w:color="auto" w:fill="FFFFFF"/>
        </w:rPr>
        <w:t xml:space="preserve"> option</w:t>
      </w:r>
      <w:r w:rsidR="002E1672" w:rsidRPr="009D33F2">
        <w:rPr>
          <w:color w:val="1D1C1D"/>
          <w:shd w:val="clear" w:color="auto" w:fill="FFFFFF"/>
        </w:rPr>
        <w:t>.</w:t>
      </w:r>
    </w:p>
    <w:p w14:paraId="5962AF4C" w14:textId="6279291D" w:rsidR="009D33F2" w:rsidRDefault="009D33F2" w:rsidP="009D33F2">
      <w:pPr>
        <w:pStyle w:val="ListParagraph"/>
        <w:numPr>
          <w:ilvl w:val="0"/>
          <w:numId w:val="11"/>
        </w:numPr>
        <w:tabs>
          <w:tab w:val="left" w:pos="1605"/>
        </w:tabs>
        <w:rPr>
          <w:color w:val="1D1C1D"/>
          <w:shd w:val="clear" w:color="auto" w:fill="FFFFFF"/>
        </w:rPr>
      </w:pPr>
      <w:r>
        <w:rPr>
          <w:color w:val="1D1C1D"/>
          <w:shd w:val="clear" w:color="auto" w:fill="FFFFFF"/>
        </w:rPr>
        <w:t>Enable the</w:t>
      </w:r>
      <w:r w:rsidRPr="009D33F2">
        <w:rPr>
          <w:color w:val="1D1C1D"/>
          <w:shd w:val="clear" w:color="auto" w:fill="FFFFFF"/>
        </w:rPr>
        <w:t xml:space="preserve"> </w:t>
      </w:r>
      <w:r w:rsidR="002E1672" w:rsidRPr="009D33F2">
        <w:rPr>
          <w:color w:val="1D1C1D"/>
          <w:shd w:val="clear" w:color="auto" w:fill="FFFFFF"/>
        </w:rPr>
        <w:t>‘</w:t>
      </w:r>
      <w:r w:rsidR="002E1672" w:rsidRPr="009D33F2">
        <w:rPr>
          <w:color w:val="1D1C1D"/>
          <w:shd w:val="clear" w:color="auto" w:fill="FFFFFF"/>
        </w:rPr>
        <w:t>Form Feed</w:t>
      </w:r>
      <w:r w:rsidR="002E1672" w:rsidRPr="009D33F2">
        <w:rPr>
          <w:color w:val="1D1C1D"/>
          <w:shd w:val="clear" w:color="auto" w:fill="FFFFFF"/>
        </w:rPr>
        <w:t>’</w:t>
      </w:r>
      <w:r>
        <w:rPr>
          <w:color w:val="1D1C1D"/>
          <w:shd w:val="clear" w:color="auto" w:fill="FFFFFF"/>
        </w:rPr>
        <w:t xml:space="preserve"> </w:t>
      </w:r>
      <w:r>
        <w:rPr>
          <w:color w:val="1D1C1D"/>
          <w:shd w:val="clear" w:color="auto" w:fill="FFFFFF"/>
        </w:rPr>
        <w:t>option</w:t>
      </w:r>
      <w:r w:rsidR="002E1672" w:rsidRPr="009D33F2">
        <w:rPr>
          <w:color w:val="1D1C1D"/>
          <w:shd w:val="clear" w:color="auto" w:fill="FFFFFF"/>
        </w:rPr>
        <w:t>.</w:t>
      </w:r>
    </w:p>
    <w:p w14:paraId="6B9183B1" w14:textId="77777777" w:rsidR="009D33F2" w:rsidRDefault="009D33F2" w:rsidP="009D33F2">
      <w:pPr>
        <w:pStyle w:val="ListParagraph"/>
        <w:numPr>
          <w:ilvl w:val="0"/>
          <w:numId w:val="11"/>
        </w:numPr>
        <w:tabs>
          <w:tab w:val="left" w:pos="1605"/>
        </w:tabs>
        <w:rPr>
          <w:color w:val="1D1C1D"/>
          <w:shd w:val="clear" w:color="auto" w:fill="FFFFFF"/>
        </w:rPr>
      </w:pPr>
      <w:r>
        <w:rPr>
          <w:color w:val="1D1C1D"/>
          <w:shd w:val="clear" w:color="auto" w:fill="FFFFFF"/>
        </w:rPr>
        <w:t xml:space="preserve">Enable the </w:t>
      </w:r>
      <w:r w:rsidR="0076028F" w:rsidRPr="009D33F2">
        <w:rPr>
          <w:color w:val="1D1C1D"/>
          <w:shd w:val="clear" w:color="auto" w:fill="FFFFFF"/>
        </w:rPr>
        <w:t>‘</w:t>
      </w:r>
      <w:r w:rsidR="0076028F" w:rsidRPr="009D33F2">
        <w:rPr>
          <w:color w:val="1D1C1D"/>
          <w:shd w:val="clear" w:color="auto" w:fill="FFFFFF"/>
        </w:rPr>
        <w:t>Print Receipts</w:t>
      </w:r>
      <w:r w:rsidR="0076028F" w:rsidRPr="009D33F2">
        <w:rPr>
          <w:color w:val="1D1C1D"/>
          <w:shd w:val="clear" w:color="auto" w:fill="FFFFFF"/>
        </w:rPr>
        <w:t>’</w:t>
      </w:r>
      <w:r>
        <w:rPr>
          <w:color w:val="1D1C1D"/>
          <w:shd w:val="clear" w:color="auto" w:fill="FFFFFF"/>
        </w:rPr>
        <w:t xml:space="preserve"> option</w:t>
      </w:r>
      <w:r w:rsidR="0076028F" w:rsidRPr="009D33F2">
        <w:rPr>
          <w:color w:val="1D1C1D"/>
          <w:shd w:val="clear" w:color="auto" w:fill="FFFFFF"/>
        </w:rPr>
        <w:t>.</w:t>
      </w:r>
    </w:p>
    <w:p w14:paraId="5AEE83B9" w14:textId="77777777" w:rsidR="00942133" w:rsidRDefault="002D0642" w:rsidP="00942133">
      <w:pPr>
        <w:pStyle w:val="ListParagraph"/>
        <w:numPr>
          <w:ilvl w:val="0"/>
          <w:numId w:val="11"/>
        </w:numPr>
        <w:tabs>
          <w:tab w:val="left" w:pos="1605"/>
        </w:tabs>
        <w:rPr>
          <w:color w:val="1D1C1D"/>
          <w:shd w:val="clear" w:color="auto" w:fill="FFFFFF"/>
        </w:rPr>
      </w:pPr>
      <w:r w:rsidRPr="009D33F2">
        <w:rPr>
          <w:color w:val="1D1C1D"/>
          <w:shd w:val="clear" w:color="auto" w:fill="FFFFFF"/>
        </w:rPr>
        <w:t>Set ‘Vertical Offset (mm)’ to 18mm.</w:t>
      </w:r>
    </w:p>
    <w:p w14:paraId="25FE610A" w14:textId="1D0B70AE" w:rsidR="00956732" w:rsidRPr="00942133" w:rsidRDefault="00956732" w:rsidP="00942133">
      <w:pPr>
        <w:pStyle w:val="ListParagraph"/>
        <w:numPr>
          <w:ilvl w:val="0"/>
          <w:numId w:val="11"/>
        </w:numPr>
        <w:tabs>
          <w:tab w:val="left" w:pos="1605"/>
        </w:tabs>
        <w:rPr>
          <w:color w:val="1D1C1D"/>
          <w:shd w:val="clear" w:color="auto" w:fill="FFFFFF"/>
        </w:rPr>
      </w:pPr>
      <w:r w:rsidRPr="00942133">
        <w:rPr>
          <w:color w:val="1D1C1D"/>
          <w:shd w:val="clear" w:color="auto" w:fill="FFFFFF"/>
        </w:rPr>
        <w:t>Click ‘Test Print’.</w:t>
      </w:r>
    </w:p>
    <w:p w14:paraId="67E1768A" w14:textId="3C6A8FAA" w:rsidR="00956732" w:rsidRPr="00956732" w:rsidRDefault="00956732" w:rsidP="00956732">
      <w:pPr>
        <w:pStyle w:val="ListParagraph"/>
        <w:numPr>
          <w:ilvl w:val="0"/>
          <w:numId w:val="10"/>
        </w:numPr>
        <w:tabs>
          <w:tab w:val="left" w:pos="1605"/>
        </w:tabs>
        <w:rPr>
          <w:color w:val="1D1C1D"/>
          <w:shd w:val="clear" w:color="auto" w:fill="FFFFFF"/>
        </w:rPr>
      </w:pPr>
      <w:r>
        <w:rPr>
          <w:color w:val="1D1C1D"/>
          <w:shd w:val="clear" w:color="auto" w:fill="FFFFFF"/>
        </w:rPr>
        <w:t xml:space="preserve">If the receipt </w:t>
      </w:r>
      <w:r w:rsidR="00942133">
        <w:rPr>
          <w:color w:val="1D1C1D"/>
          <w:shd w:val="clear" w:color="auto" w:fill="FFFFFF"/>
        </w:rPr>
        <w:t xml:space="preserve">text </w:t>
      </w:r>
      <w:r>
        <w:rPr>
          <w:color w:val="1D1C1D"/>
          <w:shd w:val="clear" w:color="auto" w:fill="FFFFFF"/>
        </w:rPr>
        <w:t xml:space="preserve">prints too </w:t>
      </w:r>
      <w:r w:rsidR="0049715A">
        <w:rPr>
          <w:color w:val="1D1C1D"/>
          <w:shd w:val="clear" w:color="auto" w:fill="FFFFFF"/>
        </w:rPr>
        <w:t xml:space="preserve">low, then try decrementing the </w:t>
      </w:r>
      <w:r w:rsidR="0049715A" w:rsidRPr="00956732">
        <w:rPr>
          <w:color w:val="1D1C1D"/>
          <w:shd w:val="clear" w:color="auto" w:fill="FFFFFF"/>
        </w:rPr>
        <w:t>‘Vertical Offset (mm)’</w:t>
      </w:r>
      <w:r w:rsidR="0049715A">
        <w:rPr>
          <w:color w:val="1D1C1D"/>
          <w:shd w:val="clear" w:color="auto" w:fill="FFFFFF"/>
        </w:rPr>
        <w:t xml:space="preserve"> value and reprint the test receipt to see </w:t>
      </w:r>
      <w:r w:rsidR="00DE7FB1">
        <w:rPr>
          <w:color w:val="1D1C1D"/>
          <w:shd w:val="clear" w:color="auto" w:fill="FFFFFF"/>
        </w:rPr>
        <w:t xml:space="preserve">how it looks. You may need to repeat this a few times. The </w:t>
      </w:r>
      <w:r w:rsidR="00DE7FB1" w:rsidRPr="00956732">
        <w:rPr>
          <w:color w:val="1D1C1D"/>
          <w:shd w:val="clear" w:color="auto" w:fill="FFFFFF"/>
        </w:rPr>
        <w:t>‘Vertical Offset (mm)’</w:t>
      </w:r>
      <w:r w:rsidR="00A54E5C">
        <w:rPr>
          <w:color w:val="1D1C1D"/>
          <w:shd w:val="clear" w:color="auto" w:fill="FFFFFF"/>
        </w:rPr>
        <w:t xml:space="preserve"> used in testing ranged between 14mm and 18mm. </w:t>
      </w:r>
      <w:r w:rsidR="006A5CD9">
        <w:rPr>
          <w:color w:val="1D1C1D"/>
          <w:shd w:val="clear" w:color="auto" w:fill="FFFFFF"/>
        </w:rPr>
        <w:t xml:space="preserve">If the final value you select is much lower/higher than this range then </w:t>
      </w:r>
      <w:r w:rsidR="009D33F2">
        <w:rPr>
          <w:color w:val="1D1C1D"/>
          <w:shd w:val="clear" w:color="auto" w:fill="FFFFFF"/>
        </w:rPr>
        <w:t>some steps must not have been carried out correctly.</w:t>
      </w:r>
    </w:p>
    <w:p w14:paraId="50FF373A" w14:textId="77777777" w:rsidR="002D0642" w:rsidRDefault="002D0642" w:rsidP="002D0642">
      <w:pPr>
        <w:tabs>
          <w:tab w:val="left" w:pos="1605"/>
        </w:tabs>
        <w:rPr>
          <w:color w:val="1D1C1D"/>
          <w:shd w:val="clear" w:color="auto" w:fill="FFFFFF"/>
        </w:rPr>
      </w:pPr>
    </w:p>
    <w:p w14:paraId="7942DEE0" w14:textId="1B22CA16" w:rsidR="0076028F" w:rsidRDefault="00022FE8" w:rsidP="0076028F">
      <w:pPr>
        <w:tabs>
          <w:tab w:val="left" w:pos="1605"/>
        </w:tabs>
        <w:rPr>
          <w:color w:val="1D1C1D"/>
          <w:shd w:val="clear" w:color="auto" w:fill="FFFFFF"/>
        </w:rPr>
      </w:pPr>
      <w:r>
        <w:rPr>
          <w:noProof/>
        </w:rPr>
        <w:drawing>
          <wp:anchor distT="0" distB="0" distL="114300" distR="114300" simplePos="0" relativeHeight="251675650" behindDoc="0" locked="0" layoutInCell="1" allowOverlap="1" wp14:anchorId="20AF7567" wp14:editId="00A1C4AA">
            <wp:simplePos x="0" y="0"/>
            <wp:positionH relativeFrom="margin">
              <wp:align>center</wp:align>
            </wp:positionH>
            <wp:positionV relativeFrom="paragraph">
              <wp:posOffset>6985</wp:posOffset>
            </wp:positionV>
            <wp:extent cx="4009524" cy="1514286"/>
            <wp:effectExtent l="19050" t="19050" r="10160" b="10160"/>
            <wp:wrapNone/>
            <wp:docPr id="55" name="Picture 55"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descr="Graphical user interface, application&#10;&#10;Description automatically generated"/>
                    <pic:cNvPicPr/>
                  </pic:nvPicPr>
                  <pic:blipFill>
                    <a:blip r:embed="rId34">
                      <a:extLst>
                        <a:ext uri="{28A0092B-C50C-407E-A947-70E740481C1C}">
                          <a14:useLocalDpi xmlns:a14="http://schemas.microsoft.com/office/drawing/2010/main" val="0"/>
                        </a:ext>
                      </a:extLst>
                    </a:blip>
                    <a:stretch>
                      <a:fillRect/>
                    </a:stretch>
                  </pic:blipFill>
                  <pic:spPr>
                    <a:xfrm>
                      <a:off x="0" y="0"/>
                      <a:ext cx="4009524" cy="1514286"/>
                    </a:xfrm>
                    <a:prstGeom prst="rect">
                      <a:avLst/>
                    </a:prstGeom>
                    <a:ln>
                      <a:solidFill>
                        <a:schemeClr val="tx1"/>
                      </a:solidFill>
                    </a:ln>
                  </pic:spPr>
                </pic:pic>
              </a:graphicData>
            </a:graphic>
          </wp:anchor>
        </w:drawing>
      </w:r>
    </w:p>
    <w:p w14:paraId="1A659217" w14:textId="77777777" w:rsidR="0076028F" w:rsidRDefault="0076028F" w:rsidP="002E1672">
      <w:pPr>
        <w:tabs>
          <w:tab w:val="left" w:pos="1605"/>
        </w:tabs>
        <w:rPr>
          <w:color w:val="1D1C1D"/>
          <w:shd w:val="clear" w:color="auto" w:fill="FFFFFF"/>
        </w:rPr>
      </w:pPr>
    </w:p>
    <w:p w14:paraId="2324ADE7" w14:textId="5DC6CD48" w:rsidR="002E1672" w:rsidRDefault="002E1672" w:rsidP="00627914">
      <w:pPr>
        <w:tabs>
          <w:tab w:val="left" w:pos="1605"/>
        </w:tabs>
      </w:pPr>
    </w:p>
    <w:p w14:paraId="2EBE20E5" w14:textId="4F00AD95" w:rsidR="008B76A5" w:rsidRDefault="008B76A5" w:rsidP="00627914">
      <w:pPr>
        <w:tabs>
          <w:tab w:val="left" w:pos="1605"/>
        </w:tabs>
      </w:pPr>
    </w:p>
    <w:p w14:paraId="68101667" w14:textId="4C384F20" w:rsidR="008B76A5" w:rsidRDefault="008B76A5" w:rsidP="00627914">
      <w:pPr>
        <w:tabs>
          <w:tab w:val="left" w:pos="1605"/>
        </w:tabs>
      </w:pPr>
    </w:p>
    <w:p w14:paraId="27405312" w14:textId="69BFA836" w:rsidR="008B76A5" w:rsidRDefault="008B76A5" w:rsidP="00627914">
      <w:pPr>
        <w:tabs>
          <w:tab w:val="left" w:pos="1605"/>
        </w:tabs>
      </w:pPr>
    </w:p>
    <w:p w14:paraId="78A5152D" w14:textId="702A5F53" w:rsidR="008B76A5" w:rsidRDefault="008B76A5" w:rsidP="00627914">
      <w:pPr>
        <w:tabs>
          <w:tab w:val="left" w:pos="1605"/>
        </w:tabs>
      </w:pPr>
    </w:p>
    <w:p w14:paraId="3BB73DD7" w14:textId="06FB9FED" w:rsidR="008B76A5" w:rsidRDefault="008B76A5" w:rsidP="008B76A5">
      <w:pPr>
        <w:tabs>
          <w:tab w:val="left" w:pos="1605"/>
        </w:tabs>
        <w:ind w:left="0"/>
      </w:pPr>
    </w:p>
    <w:p w14:paraId="1E6E4122" w14:textId="0720F4A2" w:rsidR="008B76A5" w:rsidRDefault="008B76A5" w:rsidP="008B76A5">
      <w:pPr>
        <w:pStyle w:val="Heading3"/>
      </w:pPr>
      <w:r w:rsidRPr="008B76A5">
        <w:t>TROUBLESHOOTING</w:t>
      </w:r>
    </w:p>
    <w:p w14:paraId="342701C8" w14:textId="77777777" w:rsidR="008B76A5" w:rsidRDefault="008B76A5" w:rsidP="00C12FFB">
      <w:pPr>
        <w:pStyle w:val="ListParagraph"/>
        <w:numPr>
          <w:ilvl w:val="0"/>
          <w:numId w:val="13"/>
        </w:numPr>
      </w:pPr>
      <w:r>
        <w:t>If the Form Number is still not printing then make sure that the option to print the Form Number is enabled in the scheme settings. You will need to restart the app after changing this setting.</w:t>
      </w:r>
    </w:p>
    <w:p w14:paraId="577C132C" w14:textId="77777777" w:rsidR="008B76A5" w:rsidRPr="00C12FFB" w:rsidRDefault="008B76A5" w:rsidP="00C12FFB">
      <w:pPr>
        <w:pStyle w:val="ListParagraph"/>
        <w:numPr>
          <w:ilvl w:val="0"/>
          <w:numId w:val="13"/>
        </w:numPr>
        <w:rPr>
          <w:sz w:val="24"/>
          <w:szCs w:val="24"/>
        </w:rPr>
      </w:pPr>
      <w:r>
        <w:t>If the text is printed too far to one side, you will need to lift the levers on the PIN tractors and slide them ever so slightly in the opposite direction.</w:t>
      </w:r>
    </w:p>
    <w:p w14:paraId="587CCD68" w14:textId="77777777" w:rsidR="008B76A5" w:rsidRPr="00627914" w:rsidRDefault="008B76A5" w:rsidP="00627914">
      <w:pPr>
        <w:tabs>
          <w:tab w:val="left" w:pos="1605"/>
        </w:tabs>
      </w:pPr>
    </w:p>
    <w:sectPr w:rsidR="008B76A5" w:rsidRPr="00627914">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D6A43C" w14:textId="77777777" w:rsidR="00EB34FD" w:rsidRDefault="00EB34FD">
      <w:pPr>
        <w:spacing w:line="240" w:lineRule="auto"/>
      </w:pPr>
      <w:r>
        <w:separator/>
      </w:r>
    </w:p>
  </w:endnote>
  <w:endnote w:type="continuationSeparator" w:id="0">
    <w:p w14:paraId="34F2BC69" w14:textId="77777777" w:rsidR="00EB34FD" w:rsidRDefault="00EB34FD">
      <w:pPr>
        <w:spacing w:line="240" w:lineRule="auto"/>
      </w:pPr>
      <w:r>
        <w:continuationSeparator/>
      </w:r>
    </w:p>
  </w:endnote>
  <w:endnote w:type="continuationNotice" w:id="1">
    <w:p w14:paraId="3A48BDEE" w14:textId="77777777" w:rsidR="00EB34FD" w:rsidRDefault="00EB34FD">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387059" w14:textId="77777777" w:rsidR="00EB34FD" w:rsidRDefault="00EB34FD">
      <w:pPr>
        <w:spacing w:line="240" w:lineRule="auto"/>
      </w:pPr>
      <w:r>
        <w:separator/>
      </w:r>
    </w:p>
  </w:footnote>
  <w:footnote w:type="continuationSeparator" w:id="0">
    <w:p w14:paraId="0E03E3A3" w14:textId="77777777" w:rsidR="00EB34FD" w:rsidRDefault="00EB34FD">
      <w:pPr>
        <w:spacing w:line="240" w:lineRule="auto"/>
      </w:pPr>
      <w:r>
        <w:continuationSeparator/>
      </w:r>
    </w:p>
  </w:footnote>
  <w:footnote w:type="continuationNotice" w:id="1">
    <w:p w14:paraId="395E1813" w14:textId="77777777" w:rsidR="00EB34FD" w:rsidRDefault="00EB34FD">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060BE7"/>
    <w:multiLevelType w:val="multilevel"/>
    <w:tmpl w:val="9E74344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15F34D64"/>
    <w:multiLevelType w:val="multilevel"/>
    <w:tmpl w:val="9E74344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23360001"/>
    <w:multiLevelType w:val="hybridMultilevel"/>
    <w:tmpl w:val="84622DF6"/>
    <w:lvl w:ilvl="0" w:tplc="FFFFFFFF">
      <w:start w:val="1"/>
      <w:numFmt w:val="decimal"/>
      <w:lvlText w:val="%1."/>
      <w:lvlJc w:val="left"/>
      <w:pPr>
        <w:ind w:left="810" w:hanging="360"/>
      </w:pPr>
    </w:lvl>
    <w:lvl w:ilvl="1" w:tplc="FFFFFFFF" w:tentative="1">
      <w:start w:val="1"/>
      <w:numFmt w:val="lowerLetter"/>
      <w:lvlText w:val="%2."/>
      <w:lvlJc w:val="left"/>
      <w:pPr>
        <w:ind w:left="1530" w:hanging="360"/>
      </w:pPr>
    </w:lvl>
    <w:lvl w:ilvl="2" w:tplc="FFFFFFFF" w:tentative="1">
      <w:start w:val="1"/>
      <w:numFmt w:val="lowerRoman"/>
      <w:lvlText w:val="%3."/>
      <w:lvlJc w:val="right"/>
      <w:pPr>
        <w:ind w:left="2250" w:hanging="180"/>
      </w:pPr>
    </w:lvl>
    <w:lvl w:ilvl="3" w:tplc="FFFFFFFF" w:tentative="1">
      <w:start w:val="1"/>
      <w:numFmt w:val="decimal"/>
      <w:lvlText w:val="%4."/>
      <w:lvlJc w:val="left"/>
      <w:pPr>
        <w:ind w:left="2970" w:hanging="360"/>
      </w:pPr>
    </w:lvl>
    <w:lvl w:ilvl="4" w:tplc="FFFFFFFF" w:tentative="1">
      <w:start w:val="1"/>
      <w:numFmt w:val="lowerLetter"/>
      <w:lvlText w:val="%5."/>
      <w:lvlJc w:val="left"/>
      <w:pPr>
        <w:ind w:left="3690" w:hanging="360"/>
      </w:pPr>
    </w:lvl>
    <w:lvl w:ilvl="5" w:tplc="FFFFFFFF" w:tentative="1">
      <w:start w:val="1"/>
      <w:numFmt w:val="lowerRoman"/>
      <w:lvlText w:val="%6."/>
      <w:lvlJc w:val="right"/>
      <w:pPr>
        <w:ind w:left="4410" w:hanging="180"/>
      </w:pPr>
    </w:lvl>
    <w:lvl w:ilvl="6" w:tplc="FFFFFFFF" w:tentative="1">
      <w:start w:val="1"/>
      <w:numFmt w:val="decimal"/>
      <w:lvlText w:val="%7."/>
      <w:lvlJc w:val="left"/>
      <w:pPr>
        <w:ind w:left="5130" w:hanging="360"/>
      </w:pPr>
    </w:lvl>
    <w:lvl w:ilvl="7" w:tplc="FFFFFFFF" w:tentative="1">
      <w:start w:val="1"/>
      <w:numFmt w:val="lowerLetter"/>
      <w:lvlText w:val="%8."/>
      <w:lvlJc w:val="left"/>
      <w:pPr>
        <w:ind w:left="5850" w:hanging="360"/>
      </w:pPr>
    </w:lvl>
    <w:lvl w:ilvl="8" w:tplc="FFFFFFFF" w:tentative="1">
      <w:start w:val="1"/>
      <w:numFmt w:val="lowerRoman"/>
      <w:lvlText w:val="%9."/>
      <w:lvlJc w:val="right"/>
      <w:pPr>
        <w:ind w:left="6570" w:hanging="180"/>
      </w:pPr>
    </w:lvl>
  </w:abstractNum>
  <w:abstractNum w:abstractNumId="3" w15:restartNumberingAfterBreak="0">
    <w:nsid w:val="322854C7"/>
    <w:multiLevelType w:val="multilevel"/>
    <w:tmpl w:val="9E74344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15:restartNumberingAfterBreak="0">
    <w:nsid w:val="35860F83"/>
    <w:multiLevelType w:val="hybridMultilevel"/>
    <w:tmpl w:val="84622DF6"/>
    <w:lvl w:ilvl="0" w:tplc="1809000F">
      <w:start w:val="1"/>
      <w:numFmt w:val="decimal"/>
      <w:lvlText w:val="%1."/>
      <w:lvlJc w:val="left"/>
      <w:pPr>
        <w:ind w:left="1080" w:hanging="360"/>
      </w:pPr>
    </w:lvl>
    <w:lvl w:ilvl="1" w:tplc="18090019" w:tentative="1">
      <w:start w:val="1"/>
      <w:numFmt w:val="lowerLetter"/>
      <w:lvlText w:val="%2."/>
      <w:lvlJc w:val="left"/>
      <w:pPr>
        <w:ind w:left="1800" w:hanging="360"/>
      </w:pPr>
    </w:lvl>
    <w:lvl w:ilvl="2" w:tplc="1809001B" w:tentative="1">
      <w:start w:val="1"/>
      <w:numFmt w:val="lowerRoman"/>
      <w:lvlText w:val="%3."/>
      <w:lvlJc w:val="right"/>
      <w:pPr>
        <w:ind w:left="2520" w:hanging="180"/>
      </w:pPr>
    </w:lvl>
    <w:lvl w:ilvl="3" w:tplc="1809000F" w:tentative="1">
      <w:start w:val="1"/>
      <w:numFmt w:val="decimal"/>
      <w:lvlText w:val="%4."/>
      <w:lvlJc w:val="left"/>
      <w:pPr>
        <w:ind w:left="3240" w:hanging="360"/>
      </w:pPr>
    </w:lvl>
    <w:lvl w:ilvl="4" w:tplc="18090019" w:tentative="1">
      <w:start w:val="1"/>
      <w:numFmt w:val="lowerLetter"/>
      <w:lvlText w:val="%5."/>
      <w:lvlJc w:val="left"/>
      <w:pPr>
        <w:ind w:left="3960" w:hanging="360"/>
      </w:pPr>
    </w:lvl>
    <w:lvl w:ilvl="5" w:tplc="1809001B" w:tentative="1">
      <w:start w:val="1"/>
      <w:numFmt w:val="lowerRoman"/>
      <w:lvlText w:val="%6."/>
      <w:lvlJc w:val="right"/>
      <w:pPr>
        <w:ind w:left="4680" w:hanging="180"/>
      </w:pPr>
    </w:lvl>
    <w:lvl w:ilvl="6" w:tplc="1809000F" w:tentative="1">
      <w:start w:val="1"/>
      <w:numFmt w:val="decimal"/>
      <w:lvlText w:val="%7."/>
      <w:lvlJc w:val="left"/>
      <w:pPr>
        <w:ind w:left="5400" w:hanging="360"/>
      </w:pPr>
    </w:lvl>
    <w:lvl w:ilvl="7" w:tplc="18090019" w:tentative="1">
      <w:start w:val="1"/>
      <w:numFmt w:val="lowerLetter"/>
      <w:lvlText w:val="%8."/>
      <w:lvlJc w:val="left"/>
      <w:pPr>
        <w:ind w:left="6120" w:hanging="360"/>
      </w:pPr>
    </w:lvl>
    <w:lvl w:ilvl="8" w:tplc="1809001B" w:tentative="1">
      <w:start w:val="1"/>
      <w:numFmt w:val="lowerRoman"/>
      <w:lvlText w:val="%9."/>
      <w:lvlJc w:val="right"/>
      <w:pPr>
        <w:ind w:left="6840" w:hanging="180"/>
      </w:pPr>
    </w:lvl>
  </w:abstractNum>
  <w:abstractNum w:abstractNumId="5" w15:restartNumberingAfterBreak="0">
    <w:nsid w:val="3BFD28CE"/>
    <w:multiLevelType w:val="multilevel"/>
    <w:tmpl w:val="9E74344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42016A1A"/>
    <w:multiLevelType w:val="hybridMultilevel"/>
    <w:tmpl w:val="832EE5D4"/>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7" w15:restartNumberingAfterBreak="0">
    <w:nsid w:val="4C812935"/>
    <w:multiLevelType w:val="hybridMultilevel"/>
    <w:tmpl w:val="FFBEA604"/>
    <w:lvl w:ilvl="0" w:tplc="1809000F">
      <w:start w:val="1"/>
      <w:numFmt w:val="decimal"/>
      <w:lvlText w:val="%1."/>
      <w:lvlJc w:val="left"/>
      <w:pPr>
        <w:ind w:left="360" w:hanging="360"/>
      </w:pPr>
    </w:lvl>
    <w:lvl w:ilvl="1" w:tplc="18090019">
      <w:start w:val="1"/>
      <w:numFmt w:val="lowerLetter"/>
      <w:lvlText w:val="%2."/>
      <w:lvlJc w:val="left"/>
      <w:pPr>
        <w:ind w:left="1080" w:hanging="360"/>
      </w:pPr>
    </w:lvl>
    <w:lvl w:ilvl="2" w:tplc="1809001B" w:tentative="1">
      <w:start w:val="1"/>
      <w:numFmt w:val="lowerRoman"/>
      <w:lvlText w:val="%3."/>
      <w:lvlJc w:val="right"/>
      <w:pPr>
        <w:ind w:left="1800" w:hanging="180"/>
      </w:pPr>
    </w:lvl>
    <w:lvl w:ilvl="3" w:tplc="1809000F" w:tentative="1">
      <w:start w:val="1"/>
      <w:numFmt w:val="decimal"/>
      <w:lvlText w:val="%4."/>
      <w:lvlJc w:val="left"/>
      <w:pPr>
        <w:ind w:left="2520" w:hanging="360"/>
      </w:pPr>
    </w:lvl>
    <w:lvl w:ilvl="4" w:tplc="18090019" w:tentative="1">
      <w:start w:val="1"/>
      <w:numFmt w:val="lowerLetter"/>
      <w:lvlText w:val="%5."/>
      <w:lvlJc w:val="left"/>
      <w:pPr>
        <w:ind w:left="3240" w:hanging="360"/>
      </w:pPr>
    </w:lvl>
    <w:lvl w:ilvl="5" w:tplc="1809001B" w:tentative="1">
      <w:start w:val="1"/>
      <w:numFmt w:val="lowerRoman"/>
      <w:lvlText w:val="%6."/>
      <w:lvlJc w:val="right"/>
      <w:pPr>
        <w:ind w:left="3960" w:hanging="180"/>
      </w:pPr>
    </w:lvl>
    <w:lvl w:ilvl="6" w:tplc="1809000F" w:tentative="1">
      <w:start w:val="1"/>
      <w:numFmt w:val="decimal"/>
      <w:lvlText w:val="%7."/>
      <w:lvlJc w:val="left"/>
      <w:pPr>
        <w:ind w:left="4680" w:hanging="360"/>
      </w:pPr>
    </w:lvl>
    <w:lvl w:ilvl="7" w:tplc="18090019" w:tentative="1">
      <w:start w:val="1"/>
      <w:numFmt w:val="lowerLetter"/>
      <w:lvlText w:val="%8."/>
      <w:lvlJc w:val="left"/>
      <w:pPr>
        <w:ind w:left="5400" w:hanging="360"/>
      </w:pPr>
    </w:lvl>
    <w:lvl w:ilvl="8" w:tplc="1809001B" w:tentative="1">
      <w:start w:val="1"/>
      <w:numFmt w:val="lowerRoman"/>
      <w:lvlText w:val="%9."/>
      <w:lvlJc w:val="right"/>
      <w:pPr>
        <w:ind w:left="6120" w:hanging="180"/>
      </w:pPr>
    </w:lvl>
  </w:abstractNum>
  <w:abstractNum w:abstractNumId="8" w15:restartNumberingAfterBreak="0">
    <w:nsid w:val="4EE26DE7"/>
    <w:multiLevelType w:val="hybridMultilevel"/>
    <w:tmpl w:val="FC56F8E4"/>
    <w:lvl w:ilvl="0" w:tplc="1809000F">
      <w:start w:val="1"/>
      <w:numFmt w:val="decimal"/>
      <w:lvlText w:val="%1."/>
      <w:lvlJc w:val="left"/>
      <w:pPr>
        <w:ind w:left="720" w:hanging="360"/>
      </w:p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9" w15:restartNumberingAfterBreak="0">
    <w:nsid w:val="64AB4D16"/>
    <w:multiLevelType w:val="multilevel"/>
    <w:tmpl w:val="9E74344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15:restartNumberingAfterBreak="0">
    <w:nsid w:val="6D077485"/>
    <w:multiLevelType w:val="multilevel"/>
    <w:tmpl w:val="E4BA5B1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71E4153F"/>
    <w:multiLevelType w:val="hybridMultilevel"/>
    <w:tmpl w:val="89226AE0"/>
    <w:lvl w:ilvl="0" w:tplc="1809000F">
      <w:start w:val="1"/>
      <w:numFmt w:val="decimal"/>
      <w:lvlText w:val="%1."/>
      <w:lvlJc w:val="left"/>
      <w:pPr>
        <w:ind w:left="720" w:hanging="360"/>
      </w:pPr>
    </w:lvl>
    <w:lvl w:ilvl="1" w:tplc="18090019">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2" w15:restartNumberingAfterBreak="0">
    <w:nsid w:val="769F0128"/>
    <w:multiLevelType w:val="hybridMultilevel"/>
    <w:tmpl w:val="2690AA6A"/>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num w:numId="1" w16cid:durableId="803277368">
    <w:abstractNumId w:val="0"/>
  </w:num>
  <w:num w:numId="2" w16cid:durableId="252202815">
    <w:abstractNumId w:val="5"/>
  </w:num>
  <w:num w:numId="3" w16cid:durableId="889269011">
    <w:abstractNumId w:val="12"/>
  </w:num>
  <w:num w:numId="4" w16cid:durableId="49767803">
    <w:abstractNumId w:val="9"/>
  </w:num>
  <w:num w:numId="5" w16cid:durableId="1822455242">
    <w:abstractNumId w:val="3"/>
  </w:num>
  <w:num w:numId="6" w16cid:durableId="2118600945">
    <w:abstractNumId w:val="1"/>
  </w:num>
  <w:num w:numId="7" w16cid:durableId="788163015">
    <w:abstractNumId w:val="6"/>
  </w:num>
  <w:num w:numId="8" w16cid:durableId="2098935619">
    <w:abstractNumId w:val="7"/>
  </w:num>
  <w:num w:numId="9" w16cid:durableId="465976710">
    <w:abstractNumId w:val="11"/>
  </w:num>
  <w:num w:numId="10" w16cid:durableId="1358971282">
    <w:abstractNumId w:val="4"/>
  </w:num>
  <w:num w:numId="11" w16cid:durableId="471101502">
    <w:abstractNumId w:val="8"/>
  </w:num>
  <w:num w:numId="12" w16cid:durableId="899709570">
    <w:abstractNumId w:val="10"/>
  </w:num>
  <w:num w:numId="13" w16cid:durableId="165892249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730E7"/>
    <w:rsid w:val="00017CBD"/>
    <w:rsid w:val="00022FE8"/>
    <w:rsid w:val="00050F40"/>
    <w:rsid w:val="00051A24"/>
    <w:rsid w:val="000547C7"/>
    <w:rsid w:val="000666BC"/>
    <w:rsid w:val="00084598"/>
    <w:rsid w:val="00092E1A"/>
    <w:rsid w:val="000A1A1A"/>
    <w:rsid w:val="000C31FD"/>
    <w:rsid w:val="000F5125"/>
    <w:rsid w:val="00104A2F"/>
    <w:rsid w:val="00122041"/>
    <w:rsid w:val="001246E5"/>
    <w:rsid w:val="00126825"/>
    <w:rsid w:val="00166257"/>
    <w:rsid w:val="001730E7"/>
    <w:rsid w:val="001851C6"/>
    <w:rsid w:val="001A3E10"/>
    <w:rsid w:val="001B3CB9"/>
    <w:rsid w:val="001F2FA6"/>
    <w:rsid w:val="001F5C5C"/>
    <w:rsid w:val="001F6D45"/>
    <w:rsid w:val="00201AA1"/>
    <w:rsid w:val="00206D4E"/>
    <w:rsid w:val="00230CB9"/>
    <w:rsid w:val="002366BE"/>
    <w:rsid w:val="002478FD"/>
    <w:rsid w:val="00253531"/>
    <w:rsid w:val="00294597"/>
    <w:rsid w:val="00294EFD"/>
    <w:rsid w:val="002B6AC8"/>
    <w:rsid w:val="002D0642"/>
    <w:rsid w:val="002E0FBA"/>
    <w:rsid w:val="002E1672"/>
    <w:rsid w:val="002E5176"/>
    <w:rsid w:val="002F1D1C"/>
    <w:rsid w:val="0031148D"/>
    <w:rsid w:val="00327A94"/>
    <w:rsid w:val="00343CC4"/>
    <w:rsid w:val="003533A1"/>
    <w:rsid w:val="003617B7"/>
    <w:rsid w:val="00362E74"/>
    <w:rsid w:val="00371D83"/>
    <w:rsid w:val="00397661"/>
    <w:rsid w:val="0039783C"/>
    <w:rsid w:val="003B2895"/>
    <w:rsid w:val="003D04E7"/>
    <w:rsid w:val="003E3503"/>
    <w:rsid w:val="003F63F9"/>
    <w:rsid w:val="00400A62"/>
    <w:rsid w:val="0040338A"/>
    <w:rsid w:val="00425E21"/>
    <w:rsid w:val="00425FB4"/>
    <w:rsid w:val="00447D56"/>
    <w:rsid w:val="00471EB5"/>
    <w:rsid w:val="00471F5D"/>
    <w:rsid w:val="00475EB7"/>
    <w:rsid w:val="004804AA"/>
    <w:rsid w:val="00484EC1"/>
    <w:rsid w:val="004903AE"/>
    <w:rsid w:val="0049534D"/>
    <w:rsid w:val="0049715A"/>
    <w:rsid w:val="004D3310"/>
    <w:rsid w:val="00505E6B"/>
    <w:rsid w:val="0051524B"/>
    <w:rsid w:val="0055197D"/>
    <w:rsid w:val="0056060B"/>
    <w:rsid w:val="0056161A"/>
    <w:rsid w:val="005621F7"/>
    <w:rsid w:val="0057590B"/>
    <w:rsid w:val="005A6A7E"/>
    <w:rsid w:val="005C447A"/>
    <w:rsid w:val="005D4B46"/>
    <w:rsid w:val="005F47F0"/>
    <w:rsid w:val="00627914"/>
    <w:rsid w:val="006657DD"/>
    <w:rsid w:val="0067119E"/>
    <w:rsid w:val="006A0A94"/>
    <w:rsid w:val="006A2069"/>
    <w:rsid w:val="006A5CD9"/>
    <w:rsid w:val="006A78B1"/>
    <w:rsid w:val="006B03AB"/>
    <w:rsid w:val="006B51CB"/>
    <w:rsid w:val="006B7BB7"/>
    <w:rsid w:val="006C0722"/>
    <w:rsid w:val="006C24EA"/>
    <w:rsid w:val="006C7B44"/>
    <w:rsid w:val="006E09BB"/>
    <w:rsid w:val="006F3F27"/>
    <w:rsid w:val="007069E6"/>
    <w:rsid w:val="00712B6C"/>
    <w:rsid w:val="00753042"/>
    <w:rsid w:val="0076028F"/>
    <w:rsid w:val="00776D53"/>
    <w:rsid w:val="00785EAC"/>
    <w:rsid w:val="007917D2"/>
    <w:rsid w:val="007A192C"/>
    <w:rsid w:val="007A1EE4"/>
    <w:rsid w:val="007B5D7D"/>
    <w:rsid w:val="007C44CC"/>
    <w:rsid w:val="007D6D87"/>
    <w:rsid w:val="00812A71"/>
    <w:rsid w:val="00830CEF"/>
    <w:rsid w:val="00841A0A"/>
    <w:rsid w:val="00845166"/>
    <w:rsid w:val="00850C53"/>
    <w:rsid w:val="008713B2"/>
    <w:rsid w:val="0088582A"/>
    <w:rsid w:val="008B3281"/>
    <w:rsid w:val="008B76A5"/>
    <w:rsid w:val="008E1CC6"/>
    <w:rsid w:val="00912A7A"/>
    <w:rsid w:val="00915F52"/>
    <w:rsid w:val="00916184"/>
    <w:rsid w:val="00917C98"/>
    <w:rsid w:val="00923A64"/>
    <w:rsid w:val="0093629E"/>
    <w:rsid w:val="0093779C"/>
    <w:rsid w:val="00941886"/>
    <w:rsid w:val="00941D7E"/>
    <w:rsid w:val="00942133"/>
    <w:rsid w:val="00947048"/>
    <w:rsid w:val="00956732"/>
    <w:rsid w:val="009674F9"/>
    <w:rsid w:val="009A50B4"/>
    <w:rsid w:val="009D33F2"/>
    <w:rsid w:val="009E20A2"/>
    <w:rsid w:val="009F081E"/>
    <w:rsid w:val="00A00709"/>
    <w:rsid w:val="00A31EB6"/>
    <w:rsid w:val="00A54E5C"/>
    <w:rsid w:val="00A56FE4"/>
    <w:rsid w:val="00A634D6"/>
    <w:rsid w:val="00A6440C"/>
    <w:rsid w:val="00A70F97"/>
    <w:rsid w:val="00A737B8"/>
    <w:rsid w:val="00A81E3E"/>
    <w:rsid w:val="00A8326A"/>
    <w:rsid w:val="00A91773"/>
    <w:rsid w:val="00AB6AE2"/>
    <w:rsid w:val="00AB77B0"/>
    <w:rsid w:val="00AE35D1"/>
    <w:rsid w:val="00AE7F6A"/>
    <w:rsid w:val="00AF1040"/>
    <w:rsid w:val="00AF4E65"/>
    <w:rsid w:val="00B22745"/>
    <w:rsid w:val="00B278E9"/>
    <w:rsid w:val="00B34961"/>
    <w:rsid w:val="00B5336D"/>
    <w:rsid w:val="00B57227"/>
    <w:rsid w:val="00B65B28"/>
    <w:rsid w:val="00B70D5A"/>
    <w:rsid w:val="00B7410E"/>
    <w:rsid w:val="00B90D47"/>
    <w:rsid w:val="00B9313C"/>
    <w:rsid w:val="00C12D47"/>
    <w:rsid w:val="00C12FFB"/>
    <w:rsid w:val="00C41171"/>
    <w:rsid w:val="00C60715"/>
    <w:rsid w:val="00C72740"/>
    <w:rsid w:val="00C73218"/>
    <w:rsid w:val="00C86CA3"/>
    <w:rsid w:val="00CB7964"/>
    <w:rsid w:val="00CC7C4C"/>
    <w:rsid w:val="00CD47B3"/>
    <w:rsid w:val="00CE366C"/>
    <w:rsid w:val="00CE65EC"/>
    <w:rsid w:val="00D11AEF"/>
    <w:rsid w:val="00D2047E"/>
    <w:rsid w:val="00D24DA2"/>
    <w:rsid w:val="00D258CB"/>
    <w:rsid w:val="00D448A3"/>
    <w:rsid w:val="00D52F72"/>
    <w:rsid w:val="00D95936"/>
    <w:rsid w:val="00DB2579"/>
    <w:rsid w:val="00DB3AEC"/>
    <w:rsid w:val="00DD268A"/>
    <w:rsid w:val="00DD4BAA"/>
    <w:rsid w:val="00DD7830"/>
    <w:rsid w:val="00DE7FB1"/>
    <w:rsid w:val="00DF3837"/>
    <w:rsid w:val="00E015A0"/>
    <w:rsid w:val="00E07010"/>
    <w:rsid w:val="00E47DEE"/>
    <w:rsid w:val="00E50E80"/>
    <w:rsid w:val="00E66524"/>
    <w:rsid w:val="00E7011F"/>
    <w:rsid w:val="00E969C3"/>
    <w:rsid w:val="00E9782A"/>
    <w:rsid w:val="00EA1145"/>
    <w:rsid w:val="00EB34FD"/>
    <w:rsid w:val="00ED2041"/>
    <w:rsid w:val="00EF297E"/>
    <w:rsid w:val="00EF5FCA"/>
    <w:rsid w:val="00F015ED"/>
    <w:rsid w:val="00F10D53"/>
    <w:rsid w:val="00F1312A"/>
    <w:rsid w:val="00F471E8"/>
    <w:rsid w:val="00F77878"/>
    <w:rsid w:val="00F8409C"/>
    <w:rsid w:val="00F92C57"/>
    <w:rsid w:val="00FB2189"/>
    <w:rsid w:val="00FC6B72"/>
    <w:rsid w:val="00FD1718"/>
    <w:rsid w:val="1A072741"/>
    <w:rsid w:val="28291F60"/>
    <w:rsid w:val="284378FC"/>
    <w:rsid w:val="671E2E99"/>
    <w:rsid w:val="69C6EACB"/>
    <w:rsid w:val="77D90652"/>
  </w:rsids>
  <m:mathPr>
    <m:mathFont m:val="Cambria Math"/>
    <m:brkBin m:val="before"/>
    <m:brkBinSub m:val="--"/>
    <m:smallFrac m:val="0"/>
    <m:dispDef/>
    <m:lMargin m:val="0"/>
    <m:rMargin m:val="0"/>
    <m:defJc m:val="centerGroup"/>
    <m:wrapIndent m:val="1440"/>
    <m:intLim m:val="subSup"/>
    <m:naryLim m:val="undOvr"/>
  </m:mathPr>
  <w:themeFontLang w:val="en-I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540313"/>
  <w15:docId w15:val="{3E2ADEF3-ABFC-4E07-849E-6D22FE6867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en" w:eastAsia="en-IE" w:bidi="ar-SA"/>
      </w:rPr>
    </w:rPrDefault>
    <w:pPrDefault>
      <w:pPr>
        <w:spacing w:line="276" w:lineRule="auto"/>
        <w:ind w:left="36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E09BB"/>
  </w:style>
  <w:style w:type="paragraph" w:styleId="Heading1">
    <w:name w:val="heading 1"/>
    <w:basedOn w:val="Normal"/>
    <w:next w:val="Normal"/>
    <w:uiPriority w:val="9"/>
    <w:qFormat/>
    <w:pPr>
      <w:keepNext/>
      <w:keepLines/>
      <w:tabs>
        <w:tab w:val="center" w:pos="4245"/>
      </w:tabs>
      <w:spacing w:before="300" w:after="300" w:line="273" w:lineRule="auto"/>
      <w:ind w:left="0" w:firstLine="360"/>
      <w:outlineLvl w:val="0"/>
    </w:pPr>
    <w:rPr>
      <w:sz w:val="32"/>
      <w:szCs w:val="32"/>
    </w:rPr>
  </w:style>
  <w:style w:type="paragraph" w:styleId="Heading2">
    <w:name w:val="heading 2"/>
    <w:basedOn w:val="Normal"/>
    <w:next w:val="Normal"/>
    <w:link w:val="Heading2Char"/>
    <w:uiPriority w:val="9"/>
    <w:unhideWhenUsed/>
    <w:qFormat/>
    <w:pPr>
      <w:keepNext/>
      <w:keepLines/>
      <w:spacing w:before="300" w:after="300" w:line="273" w:lineRule="auto"/>
      <w:outlineLvl w:val="1"/>
    </w:pPr>
    <w:rPr>
      <w:b/>
      <w:sz w:val="26"/>
      <w:szCs w:val="26"/>
    </w:rPr>
  </w:style>
  <w:style w:type="paragraph" w:styleId="Heading3">
    <w:name w:val="heading 3"/>
    <w:basedOn w:val="Normal"/>
    <w:next w:val="Normal"/>
    <w:uiPriority w:val="9"/>
    <w:unhideWhenUsed/>
    <w:qFormat/>
    <w:pPr>
      <w:keepNext/>
      <w:keepLines/>
      <w:spacing w:before="300" w:after="300" w:line="273" w:lineRule="auto"/>
      <w:ind w:left="450" w:hanging="90"/>
      <w:outlineLvl w:val="2"/>
    </w:pPr>
    <w:rPr>
      <w:color w:val="666666"/>
      <w:sz w:val="24"/>
      <w:szCs w:val="24"/>
      <w:u w:val="single"/>
    </w:rPr>
  </w:style>
  <w:style w:type="paragraph" w:styleId="Heading4">
    <w:name w:val="heading 4"/>
    <w:basedOn w:val="Normal"/>
    <w:next w:val="Normal"/>
    <w:uiPriority w:val="9"/>
    <w:semiHidden/>
    <w:unhideWhenUsed/>
    <w:qFormat/>
    <w:pPr>
      <w:keepNext/>
      <w:keepLines/>
      <w:spacing w:before="160"/>
      <w:outlineLvl w:val="3"/>
    </w:pPr>
    <w:rPr>
      <w:color w:val="666666"/>
      <w:u w:val="single"/>
    </w:rPr>
  </w:style>
  <w:style w:type="paragraph" w:styleId="Heading5">
    <w:name w:val="heading 5"/>
    <w:basedOn w:val="Normal"/>
    <w:next w:val="Normal"/>
    <w:uiPriority w:val="9"/>
    <w:semiHidden/>
    <w:unhideWhenUsed/>
    <w:qFormat/>
    <w:pPr>
      <w:keepNext/>
      <w:keepLines/>
      <w:spacing w:before="160"/>
      <w:outlineLvl w:val="4"/>
    </w:pPr>
    <w:rPr>
      <w:rFonts w:ascii="Trebuchet MS" w:eastAsia="Trebuchet MS" w:hAnsi="Trebuchet MS" w:cs="Trebuchet MS"/>
      <w:color w:val="666666"/>
    </w:rPr>
  </w:style>
  <w:style w:type="paragraph" w:styleId="Heading6">
    <w:name w:val="heading 6"/>
    <w:basedOn w:val="Normal"/>
    <w:next w:val="Normal"/>
    <w:uiPriority w:val="9"/>
    <w:semiHidden/>
    <w:unhideWhenUsed/>
    <w:qFormat/>
    <w:pPr>
      <w:keepNext/>
      <w:keepLines/>
      <w:spacing w:before="160"/>
      <w:outlineLvl w:val="5"/>
    </w:pPr>
    <w:rPr>
      <w:rFonts w:ascii="Trebuchet MS" w:eastAsia="Trebuchet MS" w:hAnsi="Trebuchet MS" w:cs="Trebuchet MS"/>
      <w:i/>
      <w:color w:val="666666"/>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jc w:val="center"/>
    </w:pPr>
    <w:rPr>
      <w:color w:val="3C78D8"/>
      <w:sz w:val="28"/>
      <w:szCs w:val="28"/>
    </w:rPr>
  </w:style>
  <w:style w:type="paragraph" w:styleId="Subtitle">
    <w:name w:val="Subtitle"/>
    <w:basedOn w:val="Normal"/>
    <w:next w:val="Normal"/>
    <w:uiPriority w:val="11"/>
    <w:qFormat/>
    <w:pPr>
      <w:keepNext/>
      <w:keepLines/>
      <w:spacing w:after="200"/>
    </w:pPr>
    <w:rPr>
      <w:rFonts w:ascii="Trebuchet MS" w:eastAsia="Trebuchet MS" w:hAnsi="Trebuchet MS" w:cs="Trebuchet MS"/>
      <w:i/>
      <w:color w:val="666666"/>
      <w:sz w:val="26"/>
      <w:szCs w:val="26"/>
    </w:rPr>
  </w:style>
  <w:style w:type="paragraph" w:styleId="Header">
    <w:name w:val="header"/>
    <w:basedOn w:val="Normal"/>
    <w:link w:val="HeaderChar"/>
    <w:uiPriority w:val="99"/>
    <w:unhideWhenUsed/>
    <w:rsid w:val="00DD7830"/>
    <w:pPr>
      <w:tabs>
        <w:tab w:val="center" w:pos="4513"/>
        <w:tab w:val="right" w:pos="9026"/>
      </w:tabs>
      <w:spacing w:line="240" w:lineRule="auto"/>
    </w:pPr>
  </w:style>
  <w:style w:type="character" w:customStyle="1" w:styleId="HeaderChar">
    <w:name w:val="Header Char"/>
    <w:basedOn w:val="DefaultParagraphFont"/>
    <w:link w:val="Header"/>
    <w:uiPriority w:val="99"/>
    <w:rsid w:val="00DD7830"/>
  </w:style>
  <w:style w:type="paragraph" w:styleId="Footer">
    <w:name w:val="footer"/>
    <w:basedOn w:val="Normal"/>
    <w:link w:val="FooterChar"/>
    <w:uiPriority w:val="99"/>
    <w:unhideWhenUsed/>
    <w:rsid w:val="00DD7830"/>
    <w:pPr>
      <w:tabs>
        <w:tab w:val="center" w:pos="4513"/>
        <w:tab w:val="right" w:pos="9026"/>
      </w:tabs>
      <w:spacing w:line="240" w:lineRule="auto"/>
    </w:pPr>
  </w:style>
  <w:style w:type="character" w:customStyle="1" w:styleId="FooterChar">
    <w:name w:val="Footer Char"/>
    <w:basedOn w:val="DefaultParagraphFont"/>
    <w:link w:val="Footer"/>
    <w:uiPriority w:val="99"/>
    <w:rsid w:val="00DD7830"/>
  </w:style>
  <w:style w:type="paragraph" w:styleId="Revision">
    <w:name w:val="Revision"/>
    <w:hidden/>
    <w:uiPriority w:val="99"/>
    <w:semiHidden/>
    <w:rsid w:val="00C72740"/>
    <w:pPr>
      <w:spacing w:line="240" w:lineRule="auto"/>
      <w:ind w:left="0"/>
    </w:pPr>
  </w:style>
  <w:style w:type="character" w:styleId="Hyperlink">
    <w:name w:val="Hyperlink"/>
    <w:basedOn w:val="DefaultParagraphFont"/>
    <w:uiPriority w:val="99"/>
    <w:unhideWhenUsed/>
    <w:rsid w:val="00A00709"/>
    <w:rPr>
      <w:color w:val="0000FF" w:themeColor="hyperlink"/>
      <w:u w:val="single"/>
    </w:rPr>
  </w:style>
  <w:style w:type="character" w:styleId="UnresolvedMention">
    <w:name w:val="Unresolved Mention"/>
    <w:basedOn w:val="DefaultParagraphFont"/>
    <w:uiPriority w:val="99"/>
    <w:semiHidden/>
    <w:unhideWhenUsed/>
    <w:rsid w:val="00A00709"/>
    <w:rPr>
      <w:color w:val="605E5C"/>
      <w:shd w:val="clear" w:color="auto" w:fill="E1DFDD"/>
    </w:rPr>
  </w:style>
  <w:style w:type="character" w:styleId="FollowedHyperlink">
    <w:name w:val="FollowedHyperlink"/>
    <w:basedOn w:val="DefaultParagraphFont"/>
    <w:uiPriority w:val="99"/>
    <w:semiHidden/>
    <w:unhideWhenUsed/>
    <w:rsid w:val="00A00709"/>
    <w:rPr>
      <w:color w:val="800080" w:themeColor="followedHyperlink"/>
      <w:u w:val="single"/>
    </w:rPr>
  </w:style>
  <w:style w:type="paragraph" w:styleId="ListParagraph">
    <w:name w:val="List Paragraph"/>
    <w:basedOn w:val="Normal"/>
    <w:uiPriority w:val="34"/>
    <w:qFormat/>
    <w:rsid w:val="00E7011F"/>
    <w:pPr>
      <w:ind w:left="720"/>
      <w:contextualSpacing/>
    </w:pPr>
  </w:style>
  <w:style w:type="character" w:customStyle="1" w:styleId="Heading2Char">
    <w:name w:val="Heading 2 Char"/>
    <w:basedOn w:val="DefaultParagraphFont"/>
    <w:link w:val="Heading2"/>
    <w:uiPriority w:val="9"/>
    <w:rsid w:val="001B3CB9"/>
    <w:rPr>
      <w:b/>
      <w:sz w:val="26"/>
      <w:szCs w:val="26"/>
    </w:rPr>
  </w:style>
  <w:style w:type="character" w:styleId="CommentReference">
    <w:name w:val="annotation reference"/>
    <w:basedOn w:val="DefaultParagraphFont"/>
    <w:uiPriority w:val="99"/>
    <w:semiHidden/>
    <w:unhideWhenUsed/>
    <w:rsid w:val="0031148D"/>
    <w:rPr>
      <w:sz w:val="16"/>
      <w:szCs w:val="16"/>
    </w:rPr>
  </w:style>
  <w:style w:type="paragraph" w:styleId="CommentText">
    <w:name w:val="annotation text"/>
    <w:basedOn w:val="Normal"/>
    <w:link w:val="CommentTextChar"/>
    <w:uiPriority w:val="99"/>
    <w:unhideWhenUsed/>
    <w:rsid w:val="0031148D"/>
    <w:pPr>
      <w:spacing w:line="240" w:lineRule="auto"/>
    </w:pPr>
    <w:rPr>
      <w:sz w:val="20"/>
      <w:szCs w:val="20"/>
    </w:rPr>
  </w:style>
  <w:style w:type="character" w:customStyle="1" w:styleId="CommentTextChar">
    <w:name w:val="Comment Text Char"/>
    <w:basedOn w:val="DefaultParagraphFont"/>
    <w:link w:val="CommentText"/>
    <w:uiPriority w:val="99"/>
    <w:rsid w:val="0031148D"/>
    <w:rPr>
      <w:sz w:val="20"/>
      <w:szCs w:val="20"/>
    </w:rPr>
  </w:style>
  <w:style w:type="paragraph" w:styleId="CommentSubject">
    <w:name w:val="annotation subject"/>
    <w:basedOn w:val="CommentText"/>
    <w:next w:val="CommentText"/>
    <w:link w:val="CommentSubjectChar"/>
    <w:uiPriority w:val="99"/>
    <w:semiHidden/>
    <w:unhideWhenUsed/>
    <w:rsid w:val="0031148D"/>
    <w:rPr>
      <w:b/>
      <w:bCs/>
    </w:rPr>
  </w:style>
  <w:style w:type="character" w:customStyle="1" w:styleId="CommentSubjectChar">
    <w:name w:val="Comment Subject Char"/>
    <w:basedOn w:val="CommentTextChar"/>
    <w:link w:val="CommentSubject"/>
    <w:uiPriority w:val="99"/>
    <w:semiHidden/>
    <w:rsid w:val="0031148D"/>
    <w:rPr>
      <w:b/>
      <w:bCs/>
      <w:sz w:val="20"/>
      <w:szCs w:val="20"/>
    </w:rPr>
  </w:style>
  <w:style w:type="character" w:styleId="Emphasis">
    <w:name w:val="Emphasis"/>
    <w:basedOn w:val="DefaultParagraphFont"/>
    <w:uiPriority w:val="20"/>
    <w:qFormat/>
    <w:rsid w:val="00B7410E"/>
    <w:rPr>
      <w:i/>
      <w:iCs/>
    </w:rPr>
  </w:style>
  <w:style w:type="paragraph" w:styleId="NormalWeb">
    <w:name w:val="Normal (Web)"/>
    <w:basedOn w:val="Normal"/>
    <w:uiPriority w:val="99"/>
    <w:semiHidden/>
    <w:unhideWhenUsed/>
    <w:rsid w:val="008B76A5"/>
    <w:pPr>
      <w:spacing w:before="100" w:beforeAutospacing="1" w:after="100" w:afterAutospacing="1" w:line="240" w:lineRule="auto"/>
      <w:ind w:left="0"/>
    </w:pPr>
    <w:rPr>
      <w:rFonts w:ascii="Times New Roman" w:eastAsia="Times New Roman" w:hAnsi="Times New Roman" w:cs="Times New Roman"/>
      <w:sz w:val="24"/>
      <w:szCs w:val="24"/>
      <w:lang w:val="en-I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6974165">
      <w:bodyDiv w:val="1"/>
      <w:marLeft w:val="0"/>
      <w:marRight w:val="0"/>
      <w:marTop w:val="0"/>
      <w:marBottom w:val="0"/>
      <w:divBdr>
        <w:top w:val="none" w:sz="0" w:space="0" w:color="auto"/>
        <w:left w:val="none" w:sz="0" w:space="0" w:color="auto"/>
        <w:bottom w:val="none" w:sz="0" w:space="0" w:color="auto"/>
        <w:right w:val="none" w:sz="0" w:space="0" w:color="auto"/>
      </w:divBdr>
      <w:divsChild>
        <w:div w:id="2050295529">
          <w:marLeft w:val="0"/>
          <w:marRight w:val="0"/>
          <w:marTop w:val="0"/>
          <w:marBottom w:val="0"/>
          <w:divBdr>
            <w:top w:val="none" w:sz="0" w:space="0" w:color="auto"/>
            <w:left w:val="none" w:sz="0" w:space="0" w:color="auto"/>
            <w:bottom w:val="none" w:sz="0" w:space="0" w:color="auto"/>
            <w:right w:val="none" w:sz="0" w:space="0" w:color="auto"/>
          </w:divBdr>
        </w:div>
        <w:div w:id="556086725">
          <w:marLeft w:val="0"/>
          <w:marRight w:val="0"/>
          <w:marTop w:val="0"/>
          <w:marBottom w:val="0"/>
          <w:divBdr>
            <w:top w:val="none" w:sz="0" w:space="0" w:color="auto"/>
            <w:left w:val="none" w:sz="0" w:space="0" w:color="auto"/>
            <w:bottom w:val="none" w:sz="0" w:space="0" w:color="auto"/>
            <w:right w:val="none" w:sz="0" w:space="0" w:color="auto"/>
          </w:divBdr>
        </w:div>
        <w:div w:id="1504080749">
          <w:marLeft w:val="0"/>
          <w:marRight w:val="0"/>
          <w:marTop w:val="0"/>
          <w:marBottom w:val="0"/>
          <w:divBdr>
            <w:top w:val="none" w:sz="0" w:space="0" w:color="auto"/>
            <w:left w:val="none" w:sz="0" w:space="0" w:color="auto"/>
            <w:bottom w:val="none" w:sz="0" w:space="0" w:color="auto"/>
            <w:right w:val="none" w:sz="0" w:space="0" w:color="auto"/>
          </w:divBdr>
        </w:div>
        <w:div w:id="975722310">
          <w:marLeft w:val="0"/>
          <w:marRight w:val="0"/>
          <w:marTop w:val="0"/>
          <w:marBottom w:val="0"/>
          <w:divBdr>
            <w:top w:val="none" w:sz="0" w:space="0" w:color="auto"/>
            <w:left w:val="none" w:sz="0" w:space="0" w:color="auto"/>
            <w:bottom w:val="none" w:sz="0" w:space="0" w:color="auto"/>
            <w:right w:val="none" w:sz="0" w:space="0" w:color="auto"/>
          </w:divBdr>
        </w:div>
        <w:div w:id="1062174185">
          <w:marLeft w:val="0"/>
          <w:marRight w:val="0"/>
          <w:marTop w:val="0"/>
          <w:marBottom w:val="0"/>
          <w:divBdr>
            <w:top w:val="none" w:sz="0" w:space="0" w:color="auto"/>
            <w:left w:val="none" w:sz="0" w:space="0" w:color="auto"/>
            <w:bottom w:val="none" w:sz="0" w:space="0" w:color="auto"/>
            <w:right w:val="none" w:sz="0" w:space="0" w:color="auto"/>
          </w:divBdr>
        </w:div>
        <w:div w:id="2064477312">
          <w:marLeft w:val="0"/>
          <w:marRight w:val="0"/>
          <w:marTop w:val="0"/>
          <w:marBottom w:val="0"/>
          <w:divBdr>
            <w:top w:val="none" w:sz="0" w:space="0" w:color="auto"/>
            <w:left w:val="none" w:sz="0" w:space="0" w:color="auto"/>
            <w:bottom w:val="none" w:sz="0" w:space="0" w:color="auto"/>
            <w:right w:val="none" w:sz="0" w:space="0" w:color="auto"/>
          </w:divBdr>
        </w:div>
        <w:div w:id="587347178">
          <w:marLeft w:val="0"/>
          <w:marRight w:val="0"/>
          <w:marTop w:val="0"/>
          <w:marBottom w:val="0"/>
          <w:divBdr>
            <w:top w:val="none" w:sz="0" w:space="0" w:color="auto"/>
            <w:left w:val="none" w:sz="0" w:space="0" w:color="auto"/>
            <w:bottom w:val="none" w:sz="0" w:space="0" w:color="auto"/>
            <w:right w:val="none" w:sz="0" w:space="0" w:color="auto"/>
          </w:divBdr>
        </w:div>
        <w:div w:id="196427105">
          <w:marLeft w:val="0"/>
          <w:marRight w:val="0"/>
          <w:marTop w:val="0"/>
          <w:marBottom w:val="0"/>
          <w:divBdr>
            <w:top w:val="none" w:sz="0" w:space="0" w:color="auto"/>
            <w:left w:val="none" w:sz="0" w:space="0" w:color="auto"/>
            <w:bottom w:val="none" w:sz="0" w:space="0" w:color="auto"/>
            <w:right w:val="none" w:sz="0" w:space="0" w:color="auto"/>
          </w:divBdr>
        </w:div>
        <w:div w:id="1512793329">
          <w:marLeft w:val="0"/>
          <w:marRight w:val="0"/>
          <w:marTop w:val="0"/>
          <w:marBottom w:val="0"/>
          <w:divBdr>
            <w:top w:val="none" w:sz="0" w:space="0" w:color="auto"/>
            <w:left w:val="none" w:sz="0" w:space="0" w:color="auto"/>
            <w:bottom w:val="none" w:sz="0" w:space="0" w:color="auto"/>
            <w:right w:val="none" w:sz="0" w:space="0" w:color="auto"/>
          </w:divBdr>
        </w:div>
        <w:div w:id="314070299">
          <w:marLeft w:val="0"/>
          <w:marRight w:val="0"/>
          <w:marTop w:val="0"/>
          <w:marBottom w:val="0"/>
          <w:divBdr>
            <w:top w:val="none" w:sz="0" w:space="0" w:color="auto"/>
            <w:left w:val="none" w:sz="0" w:space="0" w:color="auto"/>
            <w:bottom w:val="none" w:sz="0" w:space="0" w:color="auto"/>
            <w:right w:val="none" w:sz="0" w:space="0" w:color="auto"/>
          </w:divBdr>
        </w:div>
        <w:div w:id="141505171">
          <w:marLeft w:val="0"/>
          <w:marRight w:val="0"/>
          <w:marTop w:val="0"/>
          <w:marBottom w:val="0"/>
          <w:divBdr>
            <w:top w:val="none" w:sz="0" w:space="0" w:color="auto"/>
            <w:left w:val="none" w:sz="0" w:space="0" w:color="auto"/>
            <w:bottom w:val="none" w:sz="0" w:space="0" w:color="auto"/>
            <w:right w:val="none" w:sz="0" w:space="0" w:color="auto"/>
          </w:divBdr>
        </w:div>
        <w:div w:id="1072040526">
          <w:marLeft w:val="0"/>
          <w:marRight w:val="0"/>
          <w:marTop w:val="0"/>
          <w:marBottom w:val="0"/>
          <w:divBdr>
            <w:top w:val="none" w:sz="0" w:space="0" w:color="auto"/>
            <w:left w:val="none" w:sz="0" w:space="0" w:color="auto"/>
            <w:bottom w:val="none" w:sz="0" w:space="0" w:color="auto"/>
            <w:right w:val="none" w:sz="0" w:space="0" w:color="auto"/>
          </w:divBdr>
        </w:div>
        <w:div w:id="1291745301">
          <w:marLeft w:val="0"/>
          <w:marRight w:val="0"/>
          <w:marTop w:val="0"/>
          <w:marBottom w:val="0"/>
          <w:divBdr>
            <w:top w:val="none" w:sz="0" w:space="0" w:color="auto"/>
            <w:left w:val="none" w:sz="0" w:space="0" w:color="auto"/>
            <w:bottom w:val="none" w:sz="0" w:space="0" w:color="auto"/>
            <w:right w:val="none" w:sz="0" w:space="0" w:color="auto"/>
          </w:divBdr>
        </w:div>
        <w:div w:id="1470628150">
          <w:marLeft w:val="0"/>
          <w:marRight w:val="0"/>
          <w:marTop w:val="0"/>
          <w:marBottom w:val="0"/>
          <w:divBdr>
            <w:top w:val="none" w:sz="0" w:space="0" w:color="auto"/>
            <w:left w:val="none" w:sz="0" w:space="0" w:color="auto"/>
            <w:bottom w:val="none" w:sz="0" w:space="0" w:color="auto"/>
            <w:right w:val="none" w:sz="0" w:space="0" w:color="auto"/>
          </w:divBdr>
        </w:div>
        <w:div w:id="1827085878">
          <w:marLeft w:val="0"/>
          <w:marRight w:val="0"/>
          <w:marTop w:val="0"/>
          <w:marBottom w:val="0"/>
          <w:divBdr>
            <w:top w:val="none" w:sz="0" w:space="0" w:color="auto"/>
            <w:left w:val="none" w:sz="0" w:space="0" w:color="auto"/>
            <w:bottom w:val="none" w:sz="0" w:space="0" w:color="auto"/>
            <w:right w:val="none" w:sz="0" w:space="0" w:color="auto"/>
          </w:divBdr>
        </w:div>
        <w:div w:id="2072650928">
          <w:marLeft w:val="0"/>
          <w:marRight w:val="0"/>
          <w:marTop w:val="0"/>
          <w:marBottom w:val="0"/>
          <w:divBdr>
            <w:top w:val="none" w:sz="0" w:space="0" w:color="auto"/>
            <w:left w:val="none" w:sz="0" w:space="0" w:color="auto"/>
            <w:bottom w:val="none" w:sz="0" w:space="0" w:color="auto"/>
            <w:right w:val="none" w:sz="0" w:space="0" w:color="auto"/>
          </w:divBdr>
        </w:div>
        <w:div w:id="159856305">
          <w:marLeft w:val="0"/>
          <w:marRight w:val="0"/>
          <w:marTop w:val="0"/>
          <w:marBottom w:val="0"/>
          <w:divBdr>
            <w:top w:val="none" w:sz="0" w:space="0" w:color="auto"/>
            <w:left w:val="none" w:sz="0" w:space="0" w:color="auto"/>
            <w:bottom w:val="none" w:sz="0" w:space="0" w:color="auto"/>
            <w:right w:val="none" w:sz="0" w:space="0" w:color="auto"/>
          </w:divBdr>
        </w:div>
        <w:div w:id="1264000714">
          <w:marLeft w:val="0"/>
          <w:marRight w:val="0"/>
          <w:marTop w:val="0"/>
          <w:marBottom w:val="0"/>
          <w:divBdr>
            <w:top w:val="none" w:sz="0" w:space="0" w:color="auto"/>
            <w:left w:val="none" w:sz="0" w:space="0" w:color="auto"/>
            <w:bottom w:val="none" w:sz="0" w:space="0" w:color="auto"/>
            <w:right w:val="none" w:sz="0" w:space="0" w:color="auto"/>
          </w:divBdr>
        </w:div>
        <w:div w:id="938945995">
          <w:marLeft w:val="0"/>
          <w:marRight w:val="0"/>
          <w:marTop w:val="0"/>
          <w:marBottom w:val="0"/>
          <w:divBdr>
            <w:top w:val="none" w:sz="0" w:space="0" w:color="auto"/>
            <w:left w:val="none" w:sz="0" w:space="0" w:color="auto"/>
            <w:bottom w:val="none" w:sz="0" w:space="0" w:color="auto"/>
            <w:right w:val="none" w:sz="0" w:space="0" w:color="auto"/>
          </w:divBdr>
        </w:div>
        <w:div w:id="1799714168">
          <w:marLeft w:val="0"/>
          <w:marRight w:val="0"/>
          <w:marTop w:val="0"/>
          <w:marBottom w:val="0"/>
          <w:divBdr>
            <w:top w:val="none" w:sz="0" w:space="0" w:color="auto"/>
            <w:left w:val="none" w:sz="0" w:space="0" w:color="auto"/>
            <w:bottom w:val="none" w:sz="0" w:space="0" w:color="auto"/>
            <w:right w:val="none" w:sz="0" w:space="0" w:color="auto"/>
          </w:divBdr>
        </w:div>
        <w:div w:id="383256398">
          <w:marLeft w:val="0"/>
          <w:marRight w:val="0"/>
          <w:marTop w:val="0"/>
          <w:marBottom w:val="0"/>
          <w:divBdr>
            <w:top w:val="none" w:sz="0" w:space="0" w:color="auto"/>
            <w:left w:val="none" w:sz="0" w:space="0" w:color="auto"/>
            <w:bottom w:val="none" w:sz="0" w:space="0" w:color="auto"/>
            <w:right w:val="none" w:sz="0" w:space="0" w:color="auto"/>
          </w:divBdr>
        </w:div>
        <w:div w:id="1276863138">
          <w:marLeft w:val="0"/>
          <w:marRight w:val="0"/>
          <w:marTop w:val="0"/>
          <w:marBottom w:val="0"/>
          <w:divBdr>
            <w:top w:val="none" w:sz="0" w:space="0" w:color="auto"/>
            <w:left w:val="none" w:sz="0" w:space="0" w:color="auto"/>
            <w:bottom w:val="none" w:sz="0" w:space="0" w:color="auto"/>
            <w:right w:val="none" w:sz="0" w:space="0" w:color="auto"/>
          </w:divBdr>
        </w:div>
        <w:div w:id="13653454">
          <w:marLeft w:val="0"/>
          <w:marRight w:val="0"/>
          <w:marTop w:val="0"/>
          <w:marBottom w:val="0"/>
          <w:divBdr>
            <w:top w:val="none" w:sz="0" w:space="0" w:color="auto"/>
            <w:left w:val="none" w:sz="0" w:space="0" w:color="auto"/>
            <w:bottom w:val="none" w:sz="0" w:space="0" w:color="auto"/>
            <w:right w:val="none" w:sz="0" w:space="0" w:color="auto"/>
          </w:divBdr>
        </w:div>
        <w:div w:id="1671710005">
          <w:marLeft w:val="0"/>
          <w:marRight w:val="0"/>
          <w:marTop w:val="0"/>
          <w:marBottom w:val="0"/>
          <w:divBdr>
            <w:top w:val="none" w:sz="0" w:space="0" w:color="auto"/>
            <w:left w:val="none" w:sz="0" w:space="0" w:color="auto"/>
            <w:bottom w:val="none" w:sz="0" w:space="0" w:color="auto"/>
            <w:right w:val="none" w:sz="0" w:space="0" w:color="auto"/>
          </w:divBdr>
        </w:div>
        <w:div w:id="431435243">
          <w:marLeft w:val="0"/>
          <w:marRight w:val="0"/>
          <w:marTop w:val="0"/>
          <w:marBottom w:val="0"/>
          <w:divBdr>
            <w:top w:val="none" w:sz="0" w:space="0" w:color="auto"/>
            <w:left w:val="none" w:sz="0" w:space="0" w:color="auto"/>
            <w:bottom w:val="none" w:sz="0" w:space="0" w:color="auto"/>
            <w:right w:val="none" w:sz="0" w:space="0" w:color="auto"/>
          </w:divBdr>
        </w:div>
        <w:div w:id="580680520">
          <w:marLeft w:val="0"/>
          <w:marRight w:val="0"/>
          <w:marTop w:val="0"/>
          <w:marBottom w:val="0"/>
          <w:divBdr>
            <w:top w:val="none" w:sz="0" w:space="0" w:color="auto"/>
            <w:left w:val="none" w:sz="0" w:space="0" w:color="auto"/>
            <w:bottom w:val="none" w:sz="0" w:space="0" w:color="auto"/>
            <w:right w:val="none" w:sz="0" w:space="0" w:color="auto"/>
          </w:divBdr>
        </w:div>
        <w:div w:id="511800764">
          <w:marLeft w:val="0"/>
          <w:marRight w:val="0"/>
          <w:marTop w:val="0"/>
          <w:marBottom w:val="0"/>
          <w:divBdr>
            <w:top w:val="none" w:sz="0" w:space="0" w:color="auto"/>
            <w:left w:val="none" w:sz="0" w:space="0" w:color="auto"/>
            <w:bottom w:val="none" w:sz="0" w:space="0" w:color="auto"/>
            <w:right w:val="none" w:sz="0" w:space="0" w:color="auto"/>
          </w:divBdr>
        </w:div>
        <w:div w:id="1669285782">
          <w:marLeft w:val="0"/>
          <w:marRight w:val="0"/>
          <w:marTop w:val="0"/>
          <w:marBottom w:val="0"/>
          <w:divBdr>
            <w:top w:val="none" w:sz="0" w:space="0" w:color="auto"/>
            <w:left w:val="none" w:sz="0" w:space="0" w:color="auto"/>
            <w:bottom w:val="none" w:sz="0" w:space="0" w:color="auto"/>
            <w:right w:val="none" w:sz="0" w:space="0" w:color="auto"/>
          </w:divBdr>
        </w:div>
        <w:div w:id="1798523233">
          <w:marLeft w:val="0"/>
          <w:marRight w:val="0"/>
          <w:marTop w:val="0"/>
          <w:marBottom w:val="0"/>
          <w:divBdr>
            <w:top w:val="none" w:sz="0" w:space="0" w:color="auto"/>
            <w:left w:val="none" w:sz="0" w:space="0" w:color="auto"/>
            <w:bottom w:val="none" w:sz="0" w:space="0" w:color="auto"/>
            <w:right w:val="none" w:sz="0" w:space="0" w:color="auto"/>
          </w:divBdr>
        </w:div>
        <w:div w:id="883829259">
          <w:marLeft w:val="0"/>
          <w:marRight w:val="0"/>
          <w:marTop w:val="0"/>
          <w:marBottom w:val="0"/>
          <w:divBdr>
            <w:top w:val="none" w:sz="0" w:space="0" w:color="auto"/>
            <w:left w:val="none" w:sz="0" w:space="0" w:color="auto"/>
            <w:bottom w:val="none" w:sz="0" w:space="0" w:color="auto"/>
            <w:right w:val="none" w:sz="0" w:space="0" w:color="auto"/>
          </w:divBdr>
        </w:div>
        <w:div w:id="238100711">
          <w:marLeft w:val="0"/>
          <w:marRight w:val="0"/>
          <w:marTop w:val="0"/>
          <w:marBottom w:val="0"/>
          <w:divBdr>
            <w:top w:val="none" w:sz="0" w:space="0" w:color="auto"/>
            <w:left w:val="none" w:sz="0" w:space="0" w:color="auto"/>
            <w:bottom w:val="none" w:sz="0" w:space="0" w:color="auto"/>
            <w:right w:val="none" w:sz="0" w:space="0" w:color="auto"/>
          </w:divBdr>
        </w:div>
        <w:div w:id="1342124614">
          <w:marLeft w:val="0"/>
          <w:marRight w:val="0"/>
          <w:marTop w:val="0"/>
          <w:marBottom w:val="0"/>
          <w:divBdr>
            <w:top w:val="none" w:sz="0" w:space="0" w:color="auto"/>
            <w:left w:val="none" w:sz="0" w:space="0" w:color="auto"/>
            <w:bottom w:val="none" w:sz="0" w:space="0" w:color="auto"/>
            <w:right w:val="none" w:sz="0" w:space="0" w:color="auto"/>
          </w:divBdr>
        </w:div>
        <w:div w:id="744111778">
          <w:marLeft w:val="0"/>
          <w:marRight w:val="0"/>
          <w:marTop w:val="0"/>
          <w:marBottom w:val="0"/>
          <w:divBdr>
            <w:top w:val="none" w:sz="0" w:space="0" w:color="auto"/>
            <w:left w:val="none" w:sz="0" w:space="0" w:color="auto"/>
            <w:bottom w:val="none" w:sz="0" w:space="0" w:color="auto"/>
            <w:right w:val="none" w:sz="0" w:space="0" w:color="auto"/>
          </w:divBdr>
        </w:div>
        <w:div w:id="2030644480">
          <w:marLeft w:val="0"/>
          <w:marRight w:val="0"/>
          <w:marTop w:val="0"/>
          <w:marBottom w:val="0"/>
          <w:divBdr>
            <w:top w:val="none" w:sz="0" w:space="0" w:color="auto"/>
            <w:left w:val="none" w:sz="0" w:space="0" w:color="auto"/>
            <w:bottom w:val="none" w:sz="0" w:space="0" w:color="auto"/>
            <w:right w:val="none" w:sz="0" w:space="0" w:color="auto"/>
          </w:divBdr>
        </w:div>
        <w:div w:id="2012904327">
          <w:marLeft w:val="0"/>
          <w:marRight w:val="0"/>
          <w:marTop w:val="0"/>
          <w:marBottom w:val="0"/>
          <w:divBdr>
            <w:top w:val="none" w:sz="0" w:space="0" w:color="auto"/>
            <w:left w:val="none" w:sz="0" w:space="0" w:color="auto"/>
            <w:bottom w:val="none" w:sz="0" w:space="0" w:color="auto"/>
            <w:right w:val="none" w:sz="0" w:space="0" w:color="auto"/>
          </w:divBdr>
        </w:div>
        <w:div w:id="335425599">
          <w:marLeft w:val="0"/>
          <w:marRight w:val="0"/>
          <w:marTop w:val="0"/>
          <w:marBottom w:val="0"/>
          <w:divBdr>
            <w:top w:val="none" w:sz="0" w:space="0" w:color="auto"/>
            <w:left w:val="none" w:sz="0" w:space="0" w:color="auto"/>
            <w:bottom w:val="none" w:sz="0" w:space="0" w:color="auto"/>
            <w:right w:val="none" w:sz="0" w:space="0" w:color="auto"/>
          </w:divBdr>
        </w:div>
        <w:div w:id="138305092">
          <w:marLeft w:val="0"/>
          <w:marRight w:val="0"/>
          <w:marTop w:val="0"/>
          <w:marBottom w:val="0"/>
          <w:divBdr>
            <w:top w:val="none" w:sz="0" w:space="0" w:color="auto"/>
            <w:left w:val="none" w:sz="0" w:space="0" w:color="auto"/>
            <w:bottom w:val="none" w:sz="0" w:space="0" w:color="auto"/>
            <w:right w:val="none" w:sz="0" w:space="0" w:color="auto"/>
          </w:divBdr>
        </w:div>
        <w:div w:id="1973827139">
          <w:marLeft w:val="0"/>
          <w:marRight w:val="0"/>
          <w:marTop w:val="0"/>
          <w:marBottom w:val="0"/>
          <w:divBdr>
            <w:top w:val="none" w:sz="0" w:space="0" w:color="auto"/>
            <w:left w:val="none" w:sz="0" w:space="0" w:color="auto"/>
            <w:bottom w:val="none" w:sz="0" w:space="0" w:color="auto"/>
            <w:right w:val="none" w:sz="0" w:space="0" w:color="auto"/>
          </w:divBdr>
        </w:div>
        <w:div w:id="1172572804">
          <w:marLeft w:val="0"/>
          <w:marRight w:val="0"/>
          <w:marTop w:val="0"/>
          <w:marBottom w:val="0"/>
          <w:divBdr>
            <w:top w:val="none" w:sz="0" w:space="0" w:color="auto"/>
            <w:left w:val="none" w:sz="0" w:space="0" w:color="auto"/>
            <w:bottom w:val="none" w:sz="0" w:space="0" w:color="auto"/>
            <w:right w:val="none" w:sz="0" w:space="0" w:color="auto"/>
          </w:divBdr>
        </w:div>
        <w:div w:id="1686130226">
          <w:marLeft w:val="0"/>
          <w:marRight w:val="0"/>
          <w:marTop w:val="0"/>
          <w:marBottom w:val="0"/>
          <w:divBdr>
            <w:top w:val="none" w:sz="0" w:space="0" w:color="auto"/>
            <w:left w:val="none" w:sz="0" w:space="0" w:color="auto"/>
            <w:bottom w:val="none" w:sz="0" w:space="0" w:color="auto"/>
            <w:right w:val="none" w:sz="0" w:space="0" w:color="auto"/>
          </w:divBdr>
        </w:div>
        <w:div w:id="1660767665">
          <w:marLeft w:val="0"/>
          <w:marRight w:val="0"/>
          <w:marTop w:val="0"/>
          <w:marBottom w:val="0"/>
          <w:divBdr>
            <w:top w:val="none" w:sz="0" w:space="0" w:color="auto"/>
            <w:left w:val="none" w:sz="0" w:space="0" w:color="auto"/>
            <w:bottom w:val="none" w:sz="0" w:space="0" w:color="auto"/>
            <w:right w:val="none" w:sz="0" w:space="0" w:color="auto"/>
          </w:divBdr>
        </w:div>
        <w:div w:id="362169535">
          <w:marLeft w:val="0"/>
          <w:marRight w:val="0"/>
          <w:marTop w:val="0"/>
          <w:marBottom w:val="0"/>
          <w:divBdr>
            <w:top w:val="none" w:sz="0" w:space="0" w:color="auto"/>
            <w:left w:val="none" w:sz="0" w:space="0" w:color="auto"/>
            <w:bottom w:val="none" w:sz="0" w:space="0" w:color="auto"/>
            <w:right w:val="none" w:sz="0" w:space="0" w:color="auto"/>
          </w:divBdr>
        </w:div>
        <w:div w:id="2134711359">
          <w:marLeft w:val="0"/>
          <w:marRight w:val="0"/>
          <w:marTop w:val="0"/>
          <w:marBottom w:val="0"/>
          <w:divBdr>
            <w:top w:val="none" w:sz="0" w:space="0" w:color="auto"/>
            <w:left w:val="none" w:sz="0" w:space="0" w:color="auto"/>
            <w:bottom w:val="none" w:sz="0" w:space="0" w:color="auto"/>
            <w:right w:val="none" w:sz="0" w:space="0" w:color="auto"/>
          </w:divBdr>
        </w:div>
        <w:div w:id="935864062">
          <w:marLeft w:val="0"/>
          <w:marRight w:val="0"/>
          <w:marTop w:val="0"/>
          <w:marBottom w:val="0"/>
          <w:divBdr>
            <w:top w:val="none" w:sz="0" w:space="0" w:color="auto"/>
            <w:left w:val="none" w:sz="0" w:space="0" w:color="auto"/>
            <w:bottom w:val="none" w:sz="0" w:space="0" w:color="auto"/>
            <w:right w:val="none" w:sz="0" w:space="0" w:color="auto"/>
          </w:divBdr>
        </w:div>
        <w:div w:id="1752314215">
          <w:marLeft w:val="0"/>
          <w:marRight w:val="0"/>
          <w:marTop w:val="0"/>
          <w:marBottom w:val="0"/>
          <w:divBdr>
            <w:top w:val="none" w:sz="0" w:space="0" w:color="auto"/>
            <w:left w:val="none" w:sz="0" w:space="0" w:color="auto"/>
            <w:bottom w:val="none" w:sz="0" w:space="0" w:color="auto"/>
            <w:right w:val="none" w:sz="0" w:space="0" w:color="auto"/>
          </w:divBdr>
        </w:div>
        <w:div w:id="1356078410">
          <w:marLeft w:val="0"/>
          <w:marRight w:val="0"/>
          <w:marTop w:val="0"/>
          <w:marBottom w:val="0"/>
          <w:divBdr>
            <w:top w:val="none" w:sz="0" w:space="0" w:color="auto"/>
            <w:left w:val="none" w:sz="0" w:space="0" w:color="auto"/>
            <w:bottom w:val="none" w:sz="0" w:space="0" w:color="auto"/>
            <w:right w:val="none" w:sz="0" w:space="0" w:color="auto"/>
          </w:divBdr>
        </w:div>
        <w:div w:id="519129777">
          <w:marLeft w:val="0"/>
          <w:marRight w:val="0"/>
          <w:marTop w:val="0"/>
          <w:marBottom w:val="0"/>
          <w:divBdr>
            <w:top w:val="none" w:sz="0" w:space="0" w:color="auto"/>
            <w:left w:val="none" w:sz="0" w:space="0" w:color="auto"/>
            <w:bottom w:val="none" w:sz="0" w:space="0" w:color="auto"/>
            <w:right w:val="none" w:sz="0" w:space="0" w:color="auto"/>
          </w:divBdr>
        </w:div>
        <w:div w:id="288974856">
          <w:marLeft w:val="0"/>
          <w:marRight w:val="0"/>
          <w:marTop w:val="0"/>
          <w:marBottom w:val="0"/>
          <w:divBdr>
            <w:top w:val="none" w:sz="0" w:space="0" w:color="auto"/>
            <w:left w:val="none" w:sz="0" w:space="0" w:color="auto"/>
            <w:bottom w:val="none" w:sz="0" w:space="0" w:color="auto"/>
            <w:right w:val="none" w:sz="0" w:space="0" w:color="auto"/>
          </w:divBdr>
        </w:div>
        <w:div w:id="784278605">
          <w:marLeft w:val="0"/>
          <w:marRight w:val="0"/>
          <w:marTop w:val="0"/>
          <w:marBottom w:val="0"/>
          <w:divBdr>
            <w:top w:val="none" w:sz="0" w:space="0" w:color="auto"/>
            <w:left w:val="none" w:sz="0" w:space="0" w:color="auto"/>
            <w:bottom w:val="none" w:sz="0" w:space="0" w:color="auto"/>
            <w:right w:val="none" w:sz="0" w:space="0" w:color="auto"/>
          </w:divBdr>
        </w:div>
      </w:divsChild>
    </w:div>
    <w:div w:id="775953184">
      <w:bodyDiv w:val="1"/>
      <w:marLeft w:val="0"/>
      <w:marRight w:val="0"/>
      <w:marTop w:val="0"/>
      <w:marBottom w:val="0"/>
      <w:divBdr>
        <w:top w:val="none" w:sz="0" w:space="0" w:color="auto"/>
        <w:left w:val="none" w:sz="0" w:space="0" w:color="auto"/>
        <w:bottom w:val="none" w:sz="0" w:space="0" w:color="auto"/>
        <w:right w:val="none" w:sz="0" w:space="0" w:color="auto"/>
      </w:divBdr>
      <w:divsChild>
        <w:div w:id="187529626">
          <w:marLeft w:val="0"/>
          <w:marRight w:val="0"/>
          <w:marTop w:val="0"/>
          <w:marBottom w:val="0"/>
          <w:divBdr>
            <w:top w:val="none" w:sz="0" w:space="0" w:color="auto"/>
            <w:left w:val="none" w:sz="0" w:space="0" w:color="auto"/>
            <w:bottom w:val="none" w:sz="0" w:space="0" w:color="auto"/>
            <w:right w:val="none" w:sz="0" w:space="0" w:color="auto"/>
          </w:divBdr>
          <w:divsChild>
            <w:div w:id="769743346">
              <w:marLeft w:val="0"/>
              <w:marRight w:val="0"/>
              <w:marTop w:val="0"/>
              <w:marBottom w:val="0"/>
              <w:divBdr>
                <w:top w:val="none" w:sz="0" w:space="0" w:color="auto"/>
                <w:left w:val="none" w:sz="0" w:space="0" w:color="auto"/>
                <w:bottom w:val="none" w:sz="0" w:space="0" w:color="auto"/>
                <w:right w:val="none" w:sz="0" w:space="0" w:color="auto"/>
              </w:divBdr>
            </w:div>
          </w:divsChild>
        </w:div>
        <w:div w:id="857740022">
          <w:marLeft w:val="0"/>
          <w:marRight w:val="0"/>
          <w:marTop w:val="0"/>
          <w:marBottom w:val="0"/>
          <w:divBdr>
            <w:top w:val="none" w:sz="0" w:space="0" w:color="auto"/>
            <w:left w:val="none" w:sz="0" w:space="0" w:color="auto"/>
            <w:bottom w:val="none" w:sz="0" w:space="0" w:color="auto"/>
            <w:right w:val="none" w:sz="0" w:space="0" w:color="auto"/>
          </w:divBdr>
        </w:div>
        <w:div w:id="1126584966">
          <w:marLeft w:val="0"/>
          <w:marRight w:val="0"/>
          <w:marTop w:val="0"/>
          <w:marBottom w:val="0"/>
          <w:divBdr>
            <w:top w:val="none" w:sz="0" w:space="0" w:color="auto"/>
            <w:left w:val="none" w:sz="0" w:space="0" w:color="auto"/>
            <w:bottom w:val="none" w:sz="0" w:space="0" w:color="auto"/>
            <w:right w:val="none" w:sz="0" w:space="0" w:color="auto"/>
          </w:divBdr>
          <w:divsChild>
            <w:div w:id="624579251">
              <w:marLeft w:val="0"/>
              <w:marRight w:val="0"/>
              <w:marTop w:val="0"/>
              <w:marBottom w:val="0"/>
              <w:divBdr>
                <w:top w:val="none" w:sz="0" w:space="0" w:color="auto"/>
                <w:left w:val="none" w:sz="0" w:space="0" w:color="auto"/>
                <w:bottom w:val="none" w:sz="0" w:space="0" w:color="auto"/>
                <w:right w:val="none" w:sz="0" w:space="0" w:color="auto"/>
              </w:divBdr>
            </w:div>
          </w:divsChild>
        </w:div>
        <w:div w:id="2629047">
          <w:marLeft w:val="0"/>
          <w:marRight w:val="0"/>
          <w:marTop w:val="0"/>
          <w:marBottom w:val="0"/>
          <w:divBdr>
            <w:top w:val="none" w:sz="0" w:space="0" w:color="auto"/>
            <w:left w:val="none" w:sz="0" w:space="0" w:color="auto"/>
            <w:bottom w:val="none" w:sz="0" w:space="0" w:color="auto"/>
            <w:right w:val="none" w:sz="0" w:space="0" w:color="auto"/>
          </w:divBdr>
        </w:div>
        <w:div w:id="551774628">
          <w:marLeft w:val="0"/>
          <w:marRight w:val="0"/>
          <w:marTop w:val="0"/>
          <w:marBottom w:val="0"/>
          <w:divBdr>
            <w:top w:val="none" w:sz="0" w:space="0" w:color="auto"/>
            <w:left w:val="none" w:sz="0" w:space="0" w:color="auto"/>
            <w:bottom w:val="none" w:sz="0" w:space="0" w:color="auto"/>
            <w:right w:val="none" w:sz="0" w:space="0" w:color="auto"/>
          </w:divBdr>
          <w:divsChild>
            <w:div w:id="302852277">
              <w:marLeft w:val="0"/>
              <w:marRight w:val="0"/>
              <w:marTop w:val="0"/>
              <w:marBottom w:val="0"/>
              <w:divBdr>
                <w:top w:val="none" w:sz="0" w:space="0" w:color="auto"/>
                <w:left w:val="none" w:sz="0" w:space="0" w:color="auto"/>
                <w:bottom w:val="none" w:sz="0" w:space="0" w:color="auto"/>
                <w:right w:val="none" w:sz="0" w:space="0" w:color="auto"/>
              </w:divBdr>
            </w:div>
          </w:divsChild>
        </w:div>
        <w:div w:id="1677221244">
          <w:marLeft w:val="0"/>
          <w:marRight w:val="0"/>
          <w:marTop w:val="0"/>
          <w:marBottom w:val="0"/>
          <w:divBdr>
            <w:top w:val="none" w:sz="0" w:space="0" w:color="auto"/>
            <w:left w:val="none" w:sz="0" w:space="0" w:color="auto"/>
            <w:bottom w:val="none" w:sz="0" w:space="0" w:color="auto"/>
            <w:right w:val="none" w:sz="0" w:space="0" w:color="auto"/>
          </w:divBdr>
        </w:div>
        <w:div w:id="1635795517">
          <w:marLeft w:val="0"/>
          <w:marRight w:val="0"/>
          <w:marTop w:val="0"/>
          <w:marBottom w:val="0"/>
          <w:divBdr>
            <w:top w:val="none" w:sz="0" w:space="0" w:color="auto"/>
            <w:left w:val="none" w:sz="0" w:space="0" w:color="auto"/>
            <w:bottom w:val="none" w:sz="0" w:space="0" w:color="auto"/>
            <w:right w:val="none" w:sz="0" w:space="0" w:color="auto"/>
          </w:divBdr>
        </w:div>
        <w:div w:id="153573020">
          <w:marLeft w:val="0"/>
          <w:marRight w:val="0"/>
          <w:marTop w:val="0"/>
          <w:marBottom w:val="0"/>
          <w:divBdr>
            <w:top w:val="none" w:sz="0" w:space="0" w:color="auto"/>
            <w:left w:val="none" w:sz="0" w:space="0" w:color="auto"/>
            <w:bottom w:val="none" w:sz="0" w:space="0" w:color="auto"/>
            <w:right w:val="none" w:sz="0" w:space="0" w:color="auto"/>
          </w:divBdr>
          <w:divsChild>
            <w:div w:id="1232812981">
              <w:marLeft w:val="0"/>
              <w:marRight w:val="0"/>
              <w:marTop w:val="0"/>
              <w:marBottom w:val="0"/>
              <w:divBdr>
                <w:top w:val="none" w:sz="0" w:space="0" w:color="auto"/>
                <w:left w:val="none" w:sz="0" w:space="0" w:color="auto"/>
                <w:bottom w:val="none" w:sz="0" w:space="0" w:color="auto"/>
                <w:right w:val="none" w:sz="0" w:space="0" w:color="auto"/>
              </w:divBdr>
            </w:div>
          </w:divsChild>
        </w:div>
        <w:div w:id="1207763927">
          <w:marLeft w:val="0"/>
          <w:marRight w:val="0"/>
          <w:marTop w:val="0"/>
          <w:marBottom w:val="0"/>
          <w:divBdr>
            <w:top w:val="none" w:sz="0" w:space="0" w:color="auto"/>
            <w:left w:val="none" w:sz="0" w:space="0" w:color="auto"/>
            <w:bottom w:val="none" w:sz="0" w:space="0" w:color="auto"/>
            <w:right w:val="none" w:sz="0" w:space="0" w:color="auto"/>
          </w:divBdr>
        </w:div>
        <w:div w:id="1776779000">
          <w:marLeft w:val="0"/>
          <w:marRight w:val="0"/>
          <w:marTop w:val="0"/>
          <w:marBottom w:val="0"/>
          <w:divBdr>
            <w:top w:val="none" w:sz="0" w:space="0" w:color="auto"/>
            <w:left w:val="none" w:sz="0" w:space="0" w:color="auto"/>
            <w:bottom w:val="none" w:sz="0" w:space="0" w:color="auto"/>
            <w:right w:val="none" w:sz="0" w:space="0" w:color="auto"/>
          </w:divBdr>
          <w:divsChild>
            <w:div w:id="432633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1381414">
      <w:bodyDiv w:val="1"/>
      <w:marLeft w:val="0"/>
      <w:marRight w:val="0"/>
      <w:marTop w:val="0"/>
      <w:marBottom w:val="0"/>
      <w:divBdr>
        <w:top w:val="none" w:sz="0" w:space="0" w:color="auto"/>
        <w:left w:val="none" w:sz="0" w:space="0" w:color="auto"/>
        <w:bottom w:val="none" w:sz="0" w:space="0" w:color="auto"/>
        <w:right w:val="none" w:sz="0" w:space="0" w:color="auto"/>
      </w:divBdr>
      <w:divsChild>
        <w:div w:id="1685747977">
          <w:marLeft w:val="0"/>
          <w:marRight w:val="0"/>
          <w:marTop w:val="0"/>
          <w:marBottom w:val="0"/>
          <w:divBdr>
            <w:top w:val="none" w:sz="0" w:space="0" w:color="auto"/>
            <w:left w:val="none" w:sz="0" w:space="0" w:color="auto"/>
            <w:bottom w:val="none" w:sz="0" w:space="0" w:color="auto"/>
            <w:right w:val="none" w:sz="0" w:space="0" w:color="auto"/>
          </w:divBdr>
          <w:divsChild>
            <w:div w:id="1662998321">
              <w:marLeft w:val="0"/>
              <w:marRight w:val="0"/>
              <w:marTop w:val="0"/>
              <w:marBottom w:val="0"/>
              <w:divBdr>
                <w:top w:val="none" w:sz="0" w:space="0" w:color="auto"/>
                <w:left w:val="none" w:sz="0" w:space="0" w:color="auto"/>
                <w:bottom w:val="none" w:sz="0" w:space="0" w:color="auto"/>
                <w:right w:val="none" w:sz="0" w:space="0" w:color="auto"/>
              </w:divBdr>
            </w:div>
          </w:divsChild>
        </w:div>
        <w:div w:id="134874999">
          <w:marLeft w:val="0"/>
          <w:marRight w:val="0"/>
          <w:marTop w:val="0"/>
          <w:marBottom w:val="0"/>
          <w:divBdr>
            <w:top w:val="none" w:sz="0" w:space="0" w:color="auto"/>
            <w:left w:val="none" w:sz="0" w:space="0" w:color="auto"/>
            <w:bottom w:val="none" w:sz="0" w:space="0" w:color="auto"/>
            <w:right w:val="none" w:sz="0" w:space="0" w:color="auto"/>
          </w:divBdr>
        </w:div>
        <w:div w:id="642391169">
          <w:marLeft w:val="0"/>
          <w:marRight w:val="0"/>
          <w:marTop w:val="0"/>
          <w:marBottom w:val="0"/>
          <w:divBdr>
            <w:top w:val="none" w:sz="0" w:space="0" w:color="auto"/>
            <w:left w:val="none" w:sz="0" w:space="0" w:color="auto"/>
            <w:bottom w:val="none" w:sz="0" w:space="0" w:color="auto"/>
            <w:right w:val="none" w:sz="0" w:space="0" w:color="auto"/>
          </w:divBdr>
          <w:divsChild>
            <w:div w:id="2145390367">
              <w:marLeft w:val="0"/>
              <w:marRight w:val="0"/>
              <w:marTop w:val="0"/>
              <w:marBottom w:val="0"/>
              <w:divBdr>
                <w:top w:val="none" w:sz="0" w:space="0" w:color="auto"/>
                <w:left w:val="none" w:sz="0" w:space="0" w:color="auto"/>
                <w:bottom w:val="none" w:sz="0" w:space="0" w:color="auto"/>
                <w:right w:val="none" w:sz="0" w:space="0" w:color="auto"/>
              </w:divBdr>
            </w:div>
          </w:divsChild>
        </w:div>
        <w:div w:id="15228985">
          <w:marLeft w:val="0"/>
          <w:marRight w:val="0"/>
          <w:marTop w:val="0"/>
          <w:marBottom w:val="0"/>
          <w:divBdr>
            <w:top w:val="none" w:sz="0" w:space="0" w:color="auto"/>
            <w:left w:val="none" w:sz="0" w:space="0" w:color="auto"/>
            <w:bottom w:val="none" w:sz="0" w:space="0" w:color="auto"/>
            <w:right w:val="none" w:sz="0" w:space="0" w:color="auto"/>
          </w:divBdr>
        </w:div>
        <w:div w:id="519047632">
          <w:marLeft w:val="0"/>
          <w:marRight w:val="0"/>
          <w:marTop w:val="0"/>
          <w:marBottom w:val="0"/>
          <w:divBdr>
            <w:top w:val="none" w:sz="0" w:space="0" w:color="auto"/>
            <w:left w:val="none" w:sz="0" w:space="0" w:color="auto"/>
            <w:bottom w:val="none" w:sz="0" w:space="0" w:color="auto"/>
            <w:right w:val="none" w:sz="0" w:space="0" w:color="auto"/>
          </w:divBdr>
          <w:divsChild>
            <w:div w:id="324668454">
              <w:marLeft w:val="0"/>
              <w:marRight w:val="0"/>
              <w:marTop w:val="0"/>
              <w:marBottom w:val="0"/>
              <w:divBdr>
                <w:top w:val="none" w:sz="0" w:space="0" w:color="auto"/>
                <w:left w:val="none" w:sz="0" w:space="0" w:color="auto"/>
                <w:bottom w:val="none" w:sz="0" w:space="0" w:color="auto"/>
                <w:right w:val="none" w:sz="0" w:space="0" w:color="auto"/>
              </w:divBdr>
            </w:div>
          </w:divsChild>
        </w:div>
        <w:div w:id="1871798819">
          <w:marLeft w:val="0"/>
          <w:marRight w:val="0"/>
          <w:marTop w:val="0"/>
          <w:marBottom w:val="0"/>
          <w:divBdr>
            <w:top w:val="none" w:sz="0" w:space="0" w:color="auto"/>
            <w:left w:val="none" w:sz="0" w:space="0" w:color="auto"/>
            <w:bottom w:val="none" w:sz="0" w:space="0" w:color="auto"/>
            <w:right w:val="none" w:sz="0" w:space="0" w:color="auto"/>
          </w:divBdr>
        </w:div>
        <w:div w:id="718818061">
          <w:marLeft w:val="0"/>
          <w:marRight w:val="0"/>
          <w:marTop w:val="0"/>
          <w:marBottom w:val="0"/>
          <w:divBdr>
            <w:top w:val="none" w:sz="0" w:space="0" w:color="auto"/>
            <w:left w:val="none" w:sz="0" w:space="0" w:color="auto"/>
            <w:bottom w:val="none" w:sz="0" w:space="0" w:color="auto"/>
            <w:right w:val="none" w:sz="0" w:space="0" w:color="auto"/>
          </w:divBdr>
        </w:div>
        <w:div w:id="649595608">
          <w:marLeft w:val="0"/>
          <w:marRight w:val="0"/>
          <w:marTop w:val="0"/>
          <w:marBottom w:val="0"/>
          <w:divBdr>
            <w:top w:val="none" w:sz="0" w:space="0" w:color="auto"/>
            <w:left w:val="none" w:sz="0" w:space="0" w:color="auto"/>
            <w:bottom w:val="none" w:sz="0" w:space="0" w:color="auto"/>
            <w:right w:val="none" w:sz="0" w:space="0" w:color="auto"/>
          </w:divBdr>
          <w:divsChild>
            <w:div w:id="1350643801">
              <w:marLeft w:val="0"/>
              <w:marRight w:val="0"/>
              <w:marTop w:val="0"/>
              <w:marBottom w:val="0"/>
              <w:divBdr>
                <w:top w:val="none" w:sz="0" w:space="0" w:color="auto"/>
                <w:left w:val="none" w:sz="0" w:space="0" w:color="auto"/>
                <w:bottom w:val="none" w:sz="0" w:space="0" w:color="auto"/>
                <w:right w:val="none" w:sz="0" w:space="0" w:color="auto"/>
              </w:divBdr>
            </w:div>
          </w:divsChild>
        </w:div>
        <w:div w:id="407651583">
          <w:marLeft w:val="0"/>
          <w:marRight w:val="0"/>
          <w:marTop w:val="0"/>
          <w:marBottom w:val="0"/>
          <w:divBdr>
            <w:top w:val="none" w:sz="0" w:space="0" w:color="auto"/>
            <w:left w:val="none" w:sz="0" w:space="0" w:color="auto"/>
            <w:bottom w:val="none" w:sz="0" w:space="0" w:color="auto"/>
            <w:right w:val="none" w:sz="0" w:space="0" w:color="auto"/>
          </w:divBdr>
        </w:div>
        <w:div w:id="1026059206">
          <w:marLeft w:val="0"/>
          <w:marRight w:val="0"/>
          <w:marTop w:val="0"/>
          <w:marBottom w:val="0"/>
          <w:divBdr>
            <w:top w:val="none" w:sz="0" w:space="0" w:color="auto"/>
            <w:left w:val="none" w:sz="0" w:space="0" w:color="auto"/>
            <w:bottom w:val="none" w:sz="0" w:space="0" w:color="auto"/>
            <w:right w:val="none" w:sz="0" w:space="0" w:color="auto"/>
          </w:divBdr>
          <w:divsChild>
            <w:div w:id="1886790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2771997">
      <w:bodyDiv w:val="1"/>
      <w:marLeft w:val="0"/>
      <w:marRight w:val="0"/>
      <w:marTop w:val="0"/>
      <w:marBottom w:val="0"/>
      <w:divBdr>
        <w:top w:val="none" w:sz="0" w:space="0" w:color="auto"/>
        <w:left w:val="none" w:sz="0" w:space="0" w:color="auto"/>
        <w:bottom w:val="none" w:sz="0" w:space="0" w:color="auto"/>
        <w:right w:val="none" w:sz="0" w:space="0" w:color="auto"/>
      </w:divBdr>
    </w:div>
    <w:div w:id="1495608059">
      <w:bodyDiv w:val="1"/>
      <w:marLeft w:val="0"/>
      <w:marRight w:val="0"/>
      <w:marTop w:val="0"/>
      <w:marBottom w:val="0"/>
      <w:divBdr>
        <w:top w:val="none" w:sz="0" w:space="0" w:color="auto"/>
        <w:left w:val="none" w:sz="0" w:space="0" w:color="auto"/>
        <w:bottom w:val="none" w:sz="0" w:space="0" w:color="auto"/>
        <w:right w:val="none" w:sz="0" w:space="0" w:color="auto"/>
      </w:divBdr>
      <w:divsChild>
        <w:div w:id="589119128">
          <w:marLeft w:val="0"/>
          <w:marRight w:val="0"/>
          <w:marTop w:val="0"/>
          <w:marBottom w:val="0"/>
          <w:divBdr>
            <w:top w:val="none" w:sz="0" w:space="0" w:color="auto"/>
            <w:left w:val="none" w:sz="0" w:space="0" w:color="auto"/>
            <w:bottom w:val="none" w:sz="0" w:space="0" w:color="auto"/>
            <w:right w:val="none" w:sz="0" w:space="0" w:color="auto"/>
          </w:divBdr>
        </w:div>
        <w:div w:id="1658802745">
          <w:marLeft w:val="0"/>
          <w:marRight w:val="0"/>
          <w:marTop w:val="0"/>
          <w:marBottom w:val="0"/>
          <w:divBdr>
            <w:top w:val="none" w:sz="0" w:space="0" w:color="auto"/>
            <w:left w:val="none" w:sz="0" w:space="0" w:color="auto"/>
            <w:bottom w:val="none" w:sz="0" w:space="0" w:color="auto"/>
            <w:right w:val="none" w:sz="0" w:space="0" w:color="auto"/>
          </w:divBdr>
        </w:div>
        <w:div w:id="2072265969">
          <w:marLeft w:val="0"/>
          <w:marRight w:val="0"/>
          <w:marTop w:val="0"/>
          <w:marBottom w:val="0"/>
          <w:divBdr>
            <w:top w:val="none" w:sz="0" w:space="0" w:color="auto"/>
            <w:left w:val="none" w:sz="0" w:space="0" w:color="auto"/>
            <w:bottom w:val="none" w:sz="0" w:space="0" w:color="auto"/>
            <w:right w:val="none" w:sz="0" w:space="0" w:color="auto"/>
          </w:divBdr>
        </w:div>
        <w:div w:id="2111732932">
          <w:marLeft w:val="0"/>
          <w:marRight w:val="0"/>
          <w:marTop w:val="0"/>
          <w:marBottom w:val="0"/>
          <w:divBdr>
            <w:top w:val="none" w:sz="0" w:space="0" w:color="auto"/>
            <w:left w:val="none" w:sz="0" w:space="0" w:color="auto"/>
            <w:bottom w:val="none" w:sz="0" w:space="0" w:color="auto"/>
            <w:right w:val="none" w:sz="0" w:space="0" w:color="auto"/>
          </w:divBdr>
        </w:div>
        <w:div w:id="343675658">
          <w:marLeft w:val="0"/>
          <w:marRight w:val="0"/>
          <w:marTop w:val="0"/>
          <w:marBottom w:val="0"/>
          <w:divBdr>
            <w:top w:val="none" w:sz="0" w:space="0" w:color="auto"/>
            <w:left w:val="none" w:sz="0" w:space="0" w:color="auto"/>
            <w:bottom w:val="none" w:sz="0" w:space="0" w:color="auto"/>
            <w:right w:val="none" w:sz="0" w:space="0" w:color="auto"/>
          </w:divBdr>
        </w:div>
        <w:div w:id="2124298816">
          <w:marLeft w:val="0"/>
          <w:marRight w:val="0"/>
          <w:marTop w:val="0"/>
          <w:marBottom w:val="0"/>
          <w:divBdr>
            <w:top w:val="none" w:sz="0" w:space="0" w:color="auto"/>
            <w:left w:val="none" w:sz="0" w:space="0" w:color="auto"/>
            <w:bottom w:val="none" w:sz="0" w:space="0" w:color="auto"/>
            <w:right w:val="none" w:sz="0" w:space="0" w:color="auto"/>
          </w:divBdr>
        </w:div>
        <w:div w:id="1257522790">
          <w:marLeft w:val="0"/>
          <w:marRight w:val="0"/>
          <w:marTop w:val="0"/>
          <w:marBottom w:val="0"/>
          <w:divBdr>
            <w:top w:val="none" w:sz="0" w:space="0" w:color="auto"/>
            <w:left w:val="none" w:sz="0" w:space="0" w:color="auto"/>
            <w:bottom w:val="none" w:sz="0" w:space="0" w:color="auto"/>
            <w:right w:val="none" w:sz="0" w:space="0" w:color="auto"/>
          </w:divBdr>
        </w:div>
        <w:div w:id="1339848808">
          <w:marLeft w:val="0"/>
          <w:marRight w:val="0"/>
          <w:marTop w:val="0"/>
          <w:marBottom w:val="0"/>
          <w:divBdr>
            <w:top w:val="none" w:sz="0" w:space="0" w:color="auto"/>
            <w:left w:val="none" w:sz="0" w:space="0" w:color="auto"/>
            <w:bottom w:val="none" w:sz="0" w:space="0" w:color="auto"/>
            <w:right w:val="none" w:sz="0" w:space="0" w:color="auto"/>
          </w:divBdr>
        </w:div>
        <w:div w:id="1730959715">
          <w:marLeft w:val="0"/>
          <w:marRight w:val="0"/>
          <w:marTop w:val="0"/>
          <w:marBottom w:val="0"/>
          <w:divBdr>
            <w:top w:val="none" w:sz="0" w:space="0" w:color="auto"/>
            <w:left w:val="none" w:sz="0" w:space="0" w:color="auto"/>
            <w:bottom w:val="none" w:sz="0" w:space="0" w:color="auto"/>
            <w:right w:val="none" w:sz="0" w:space="0" w:color="auto"/>
          </w:divBdr>
        </w:div>
        <w:div w:id="1102072133">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gif"/><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6.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5.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4.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hyperlink" Target="https://touchstoreie-my.sharepoint.com/:u:/g/personal/edmond_touchstore_ie/EVNFJ7xB5AZEoRogEpYhYDEBIAW_4oW6LKOyzNnBaominw?e=frKV8z" TargetMode="External"/><Relationship Id="rId36"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gif"/><Relationship Id="rId30" Type="http://schemas.openxmlformats.org/officeDocument/2006/relationships/image" Target="media/image22.png"/><Relationship Id="rId35" Type="http://schemas.openxmlformats.org/officeDocument/2006/relationships/fontTable" Target="fontTable.xml"/><Relationship Id="rId8"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2B8CE71-456C-470F-9ADA-AF41F329FA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14</Pages>
  <Words>982</Words>
  <Characters>5601</Characters>
  <Application>Microsoft Office Word</Application>
  <DocSecurity>0</DocSecurity>
  <Lines>46</Lines>
  <Paragraphs>13</Paragraphs>
  <ScaleCrop>false</ScaleCrop>
  <Company/>
  <LinksUpToDate>false</LinksUpToDate>
  <CharactersWithSpaces>6570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Ned Leonard</dc:creator>
  <cp:keywords/>
  <cp:lastModifiedBy>Ned Leonard</cp:lastModifiedBy>
  <cp:revision>118</cp:revision>
  <cp:lastPrinted>2022-03-31T14:28:00Z</cp:lastPrinted>
  <dcterms:created xsi:type="dcterms:W3CDTF">2023-02-21T10:27:00Z</dcterms:created>
  <dcterms:modified xsi:type="dcterms:W3CDTF">2023-02-21T16:33:00Z</dcterms:modified>
</cp:coreProperties>
</file>